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办理结果：B</w:t>
      </w:r>
    </w:p>
    <w:p>
      <w:pPr>
        <w:snapToGrid w:val="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p>
    <w:p>
      <w:pPr>
        <w:snapToGrid w:val="0"/>
        <w:jc w:val="center"/>
        <w:rPr>
          <w:rFonts w:hint="eastAsia" w:ascii="方正小标宋简体" w:eastAsia="方正小标宋简体"/>
          <w:sz w:val="44"/>
          <w:szCs w:val="44"/>
        </w:rPr>
      </w:pPr>
    </w:p>
    <w:p>
      <w:pPr>
        <w:snapToGrid w:val="0"/>
        <w:jc w:val="center"/>
        <w:rPr>
          <w:rFonts w:hint="eastAsia" w:ascii="方正小标宋简体" w:eastAsia="方正小标宋简体"/>
          <w:sz w:val="44"/>
          <w:szCs w:val="44"/>
        </w:rPr>
      </w:pPr>
    </w:p>
    <w:p>
      <w:pPr>
        <w:snapToGrid w:val="0"/>
        <w:jc w:val="center"/>
        <w:rPr>
          <w:rFonts w:hint="eastAsia" w:ascii="方正小标宋简体" w:eastAsia="方正小标宋简体"/>
          <w:sz w:val="44"/>
          <w:szCs w:val="44"/>
        </w:rPr>
      </w:pPr>
    </w:p>
    <w:p>
      <w:pPr>
        <w:snapToGrid w:val="0"/>
        <w:jc w:val="center"/>
        <w:rPr>
          <w:rFonts w:hint="eastAsia" w:ascii="方正小标宋简体" w:eastAsia="方正小标宋简体"/>
          <w:sz w:val="44"/>
          <w:szCs w:val="44"/>
        </w:rPr>
      </w:pPr>
    </w:p>
    <w:p>
      <w:pPr>
        <w:snapToGrid w:val="0"/>
        <w:jc w:val="center"/>
        <w:rPr>
          <w:rFonts w:hint="eastAsia" w:ascii="方正小标宋简体" w:eastAsia="方正小标宋简体"/>
          <w:sz w:val="44"/>
          <w:szCs w:val="44"/>
        </w:rPr>
      </w:pPr>
    </w:p>
    <w:p>
      <w:pPr>
        <w:snapToGrid w:val="0"/>
        <w:jc w:val="center"/>
        <w:rPr>
          <w:rFonts w:hint="eastAsia" w:ascii="方正小标宋简体" w:eastAsia="方正小标宋简体"/>
          <w:sz w:val="44"/>
          <w:szCs w:val="44"/>
        </w:rPr>
      </w:pPr>
    </w:p>
    <w:p>
      <w:pPr>
        <w:snapToGrid w:val="0"/>
        <w:jc w:val="center"/>
        <w:rPr>
          <w:rFonts w:hint="eastAsia" w:ascii="方正小标宋简体" w:eastAsia="方正小标宋简体"/>
          <w:sz w:val="44"/>
          <w:szCs w:val="44"/>
        </w:rPr>
      </w:pPr>
      <w:r>
        <w:rPr>
          <w:rFonts w:hint="eastAsia" w:ascii="仿宋" w:hAnsi="仿宋" w:eastAsia="仿宋" w:cs="仿宋"/>
          <w:sz w:val="32"/>
          <w:szCs w:val="32"/>
          <w:lang w:val="en-US" w:eastAsia="zh-CN"/>
        </w:rPr>
        <w:t>濮市监﹝2021﹞105号                 签发人：</w:t>
      </w:r>
      <w:r>
        <w:rPr>
          <w:rFonts w:hint="eastAsia" w:ascii="楷体" w:hAnsi="楷体" w:eastAsia="楷体" w:cs="楷体"/>
          <w:sz w:val="32"/>
          <w:szCs w:val="32"/>
          <w:lang w:val="en-US" w:eastAsia="zh-CN"/>
        </w:rPr>
        <w:t>刘道光</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方正小标宋简体" w:eastAsia="方正小标宋简体"/>
          <w:sz w:val="44"/>
          <w:szCs w:val="44"/>
        </w:rPr>
      </w:pP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濮阳市</w:t>
      </w:r>
      <w:r>
        <w:rPr>
          <w:rFonts w:hint="eastAsia" w:ascii="方正小标宋简体" w:eastAsia="方正小标宋简体"/>
          <w:sz w:val="44"/>
          <w:szCs w:val="44"/>
          <w:lang w:val="en-US" w:eastAsia="zh-CN"/>
        </w:rPr>
        <w:t>市场监督管理</w:t>
      </w:r>
      <w:r>
        <w:rPr>
          <w:rFonts w:hint="eastAsia" w:ascii="方正小标宋简体" w:eastAsia="方正小标宋简体"/>
          <w:sz w:val="44"/>
          <w:szCs w:val="44"/>
        </w:rPr>
        <w:t>局</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对市政协</w:t>
      </w:r>
      <w:r>
        <w:rPr>
          <w:rFonts w:hint="eastAsia" w:ascii="方正小标宋简体" w:eastAsia="方正小标宋简体"/>
          <w:sz w:val="44"/>
          <w:szCs w:val="44"/>
          <w:lang w:val="en-US" w:eastAsia="zh-CN"/>
        </w:rPr>
        <w:t>八</w:t>
      </w:r>
      <w:r>
        <w:rPr>
          <w:rFonts w:hint="eastAsia" w:ascii="方正小标宋简体" w:eastAsia="方正小标宋简体"/>
          <w:sz w:val="44"/>
          <w:szCs w:val="44"/>
        </w:rPr>
        <w:t>届</w:t>
      </w:r>
      <w:r>
        <w:rPr>
          <w:rFonts w:hint="eastAsia" w:ascii="方正小标宋简体" w:eastAsia="方正小标宋简体"/>
          <w:sz w:val="44"/>
          <w:szCs w:val="44"/>
          <w:lang w:val="en-US" w:eastAsia="zh-CN"/>
        </w:rPr>
        <w:t>五</w:t>
      </w:r>
      <w:r>
        <w:rPr>
          <w:rFonts w:hint="eastAsia" w:ascii="方正小标宋简体" w:eastAsia="方正小标宋简体"/>
          <w:sz w:val="44"/>
          <w:szCs w:val="44"/>
        </w:rPr>
        <w:t>次会议第</w:t>
      </w:r>
      <w:r>
        <w:rPr>
          <w:rFonts w:hint="eastAsia" w:ascii="方正小标宋简体" w:eastAsia="方正小标宋简体"/>
          <w:sz w:val="44"/>
          <w:szCs w:val="44"/>
          <w:lang w:val="en-US" w:eastAsia="zh-CN"/>
        </w:rPr>
        <w:t>227</w:t>
      </w:r>
      <w:r>
        <w:rPr>
          <w:rFonts w:hint="eastAsia" w:ascii="方正小标宋简体" w:eastAsia="方正小标宋简体"/>
          <w:sz w:val="44"/>
          <w:szCs w:val="44"/>
        </w:rPr>
        <w:t>号提案的</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答</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rPr>
        <w:t>复</w:t>
      </w:r>
    </w:p>
    <w:p>
      <w:pPr>
        <w:rPr>
          <w:rFonts w:ascii="仿宋_GB2312"/>
        </w:rPr>
      </w:pPr>
    </w:p>
    <w:p>
      <w:pPr>
        <w:keepNext w:val="0"/>
        <w:keepLines w:val="0"/>
        <w:pageBreakBefore w:val="0"/>
        <w:widowControl w:val="0"/>
        <w:kinsoku/>
        <w:wordWrap/>
        <w:overflowPunct/>
        <w:topLinePunct w:val="0"/>
        <w:autoSpaceDE/>
        <w:autoSpaceDN/>
        <w:bidi w:val="0"/>
        <w:spacing w:before="0" w:beforeLines="0" w:after="0" w:afterLines="0" w:line="58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袁娜</w:t>
      </w:r>
      <w:r>
        <w:rPr>
          <w:rFonts w:hint="eastAsia" w:ascii="仿宋" w:hAnsi="仿宋" w:eastAsia="仿宋" w:cs="仿宋"/>
          <w:sz w:val="32"/>
          <w:szCs w:val="32"/>
        </w:rPr>
        <w:t>委员:</w:t>
      </w:r>
    </w:p>
    <w:p>
      <w:pPr>
        <w:keepNext w:val="0"/>
        <w:keepLines w:val="0"/>
        <w:pageBreakBefore w:val="0"/>
        <w:widowControl w:val="0"/>
        <w:kinsoku/>
        <w:wordWrap/>
        <w:overflowPunct/>
        <w:topLinePunct w:val="0"/>
        <w:autoSpaceDE/>
        <w:autoSpaceDN/>
        <w:bidi w:val="0"/>
        <w:spacing w:before="0" w:beforeLines="0" w:after="0" w:afterLines="0"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您提出的关于“</w:t>
      </w:r>
      <w:r>
        <w:rPr>
          <w:rFonts w:hint="eastAsia" w:ascii="仿宋" w:hAnsi="仿宋" w:eastAsia="仿宋" w:cs="仿宋"/>
          <w:sz w:val="32"/>
          <w:szCs w:val="32"/>
          <w:lang w:val="en-US" w:eastAsia="zh-CN"/>
        </w:rPr>
        <w:t>关于</w:t>
      </w:r>
      <w:r>
        <w:rPr>
          <w:rFonts w:hint="eastAsia" w:ascii="仿宋" w:hAnsi="仿宋" w:eastAsia="仿宋" w:cs="仿宋"/>
          <w:sz w:val="32"/>
          <w:szCs w:val="32"/>
        </w:rPr>
        <w:t>加强</w:t>
      </w:r>
      <w:r>
        <w:rPr>
          <w:rFonts w:hint="eastAsia" w:ascii="仿宋" w:hAnsi="仿宋" w:eastAsia="仿宋" w:cs="仿宋"/>
          <w:sz w:val="32"/>
          <w:szCs w:val="32"/>
          <w:lang w:val="en-US" w:eastAsia="zh-CN"/>
        </w:rPr>
        <w:t>我市</w:t>
      </w:r>
      <w:r>
        <w:rPr>
          <w:rFonts w:hint="eastAsia" w:ascii="仿宋" w:hAnsi="仿宋" w:eastAsia="仿宋" w:cs="仿宋"/>
          <w:sz w:val="32"/>
          <w:szCs w:val="32"/>
        </w:rPr>
        <w:t>电梯</w:t>
      </w:r>
      <w:r>
        <w:rPr>
          <w:rFonts w:hint="eastAsia" w:ascii="仿宋" w:hAnsi="仿宋" w:eastAsia="仿宋" w:cs="仿宋"/>
          <w:sz w:val="32"/>
          <w:szCs w:val="32"/>
          <w:lang w:val="en-US" w:eastAsia="zh-CN"/>
        </w:rPr>
        <w:t>排查和管理</w:t>
      </w:r>
      <w:r>
        <w:rPr>
          <w:rFonts w:hint="eastAsia" w:ascii="仿宋" w:hAnsi="仿宋" w:eastAsia="仿宋" w:cs="仿宋"/>
          <w:sz w:val="32"/>
          <w:szCs w:val="32"/>
        </w:rPr>
        <w:t>的议案”的建议收悉</w:t>
      </w:r>
      <w:r>
        <w:rPr>
          <w:rFonts w:hint="eastAsia" w:ascii="仿宋" w:hAnsi="仿宋" w:eastAsia="仿宋" w:cs="仿宋"/>
          <w:sz w:val="32"/>
          <w:szCs w:val="32"/>
          <w:lang w:eastAsia="zh-CN"/>
        </w:rPr>
        <w:t>，</w:t>
      </w:r>
      <w:r>
        <w:rPr>
          <w:rFonts w:hint="eastAsia" w:ascii="仿宋" w:hAnsi="仿宋" w:eastAsia="仿宋" w:cs="仿宋"/>
          <w:sz w:val="32"/>
          <w:szCs w:val="32"/>
        </w:rPr>
        <w:t>经</w:t>
      </w:r>
      <w:r>
        <w:rPr>
          <w:rFonts w:hint="eastAsia" w:ascii="仿宋" w:hAnsi="仿宋" w:eastAsia="仿宋" w:cs="仿宋"/>
          <w:sz w:val="32"/>
          <w:szCs w:val="32"/>
          <w:lang w:eastAsia="zh-CN"/>
        </w:rPr>
        <w:t>向</w:t>
      </w:r>
      <w:r>
        <w:rPr>
          <w:rFonts w:hint="eastAsia" w:ascii="仿宋" w:hAnsi="仿宋" w:eastAsia="仿宋" w:cs="仿宋"/>
          <w:sz w:val="32"/>
          <w:szCs w:val="32"/>
        </w:rPr>
        <w:t>市局党组领导汇报，领导高度重视，立即召开了专题会议，经共同研究制订了专项推进方案，认真对反映的问题进行了深入细致的调研，现答复如下：</w:t>
      </w:r>
    </w:p>
    <w:p>
      <w:pPr>
        <w:keepNext w:val="0"/>
        <w:keepLines w:val="0"/>
        <w:pageBreakBefore w:val="0"/>
        <w:widowControl w:val="0"/>
        <w:numPr>
          <w:ilvl w:val="0"/>
          <w:numId w:val="1"/>
        </w:numPr>
        <w:kinsoku/>
        <w:wordWrap/>
        <w:overflowPunct/>
        <w:topLinePunct w:val="0"/>
        <w:autoSpaceDE/>
        <w:autoSpaceDN/>
        <w:bidi w:val="0"/>
        <w:spacing w:before="0" w:beforeLines="0" w:after="0" w:afterLines="0" w:line="240" w:lineRule="auto"/>
        <w:ind w:left="319" w:leftChars="152" w:firstLine="400" w:firstLineChars="125"/>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电梯</w:t>
      </w:r>
      <w:r>
        <w:rPr>
          <w:rFonts w:hint="eastAsia" w:ascii="黑体" w:hAnsi="黑体" w:eastAsia="黑体" w:cs="黑体"/>
          <w:b w:val="0"/>
          <w:bCs/>
          <w:sz w:val="32"/>
          <w:szCs w:val="32"/>
          <w:lang w:val="en-US" w:eastAsia="zh-CN"/>
        </w:rPr>
        <w:t>基本情况</w:t>
      </w:r>
    </w:p>
    <w:p>
      <w:pPr>
        <w:keepNext w:val="0"/>
        <w:keepLines w:val="0"/>
        <w:pageBreakBefore w:val="0"/>
        <w:widowControl w:val="0"/>
        <w:kinsoku/>
        <w:wordWrap/>
        <w:overflowPunct/>
        <w:topLinePunct w:val="0"/>
        <w:autoSpaceDE/>
        <w:autoSpaceDN/>
        <w:bidi w:val="0"/>
        <w:spacing w:before="0" w:beforeLines="0" w:after="0" w:afterLines="0" w:line="240" w:lineRule="auto"/>
        <w:ind w:firstLine="720" w:firstLineChars="225"/>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（一）全市电梯情况</w:t>
      </w:r>
    </w:p>
    <w:p>
      <w:pPr>
        <w:keepNext w:val="0"/>
        <w:keepLines w:val="0"/>
        <w:pageBreakBefore w:val="0"/>
        <w:widowControl w:val="0"/>
        <w:kinsoku/>
        <w:wordWrap/>
        <w:overflowPunct/>
        <w:topLinePunct w:val="0"/>
        <w:autoSpaceDE/>
        <w:autoSpaceDN/>
        <w:bidi w:val="0"/>
        <w:spacing w:before="0" w:beforeLines="0" w:after="0" w:afterLines="0" w:line="240" w:lineRule="auto"/>
        <w:ind w:firstLine="720" w:firstLineChars="225"/>
        <w:textAlignment w:val="auto"/>
        <w:rPr>
          <w:rFonts w:hint="eastAsia" w:ascii="仿宋" w:hAnsi="仿宋" w:eastAsia="仿宋" w:cs="仿宋"/>
          <w:color w:val="FF0000"/>
          <w:sz w:val="32"/>
          <w:szCs w:val="32"/>
        </w:rPr>
      </w:pPr>
      <w:r>
        <w:rPr>
          <w:rFonts w:hint="eastAsia" w:ascii="仿宋" w:hAnsi="仿宋" w:eastAsia="仿宋" w:cs="仿宋"/>
          <w:color w:val="auto"/>
          <w:sz w:val="32"/>
          <w:szCs w:val="32"/>
        </w:rPr>
        <w:t>随着城市化的</w:t>
      </w:r>
      <w:r>
        <w:rPr>
          <w:rFonts w:hint="eastAsia" w:ascii="仿宋" w:hAnsi="仿宋" w:eastAsia="仿宋" w:cs="仿宋"/>
          <w:color w:val="auto"/>
          <w:sz w:val="32"/>
          <w:szCs w:val="32"/>
          <w:lang w:val="en-US" w:eastAsia="zh-CN"/>
        </w:rPr>
        <w:t>快速</w:t>
      </w:r>
      <w:r>
        <w:rPr>
          <w:rFonts w:hint="eastAsia" w:ascii="仿宋" w:hAnsi="仿宋" w:eastAsia="仿宋" w:cs="仿宋"/>
          <w:color w:val="auto"/>
          <w:sz w:val="32"/>
          <w:szCs w:val="32"/>
        </w:rPr>
        <w:t>发展及高层建筑的普及，电梯得到了大量的应用，已成为我们生活中不可或缺的组成部分。截至20</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全</w:t>
      </w:r>
      <w:r>
        <w:rPr>
          <w:rFonts w:hint="eastAsia" w:ascii="仿宋" w:hAnsi="仿宋" w:eastAsia="仿宋" w:cs="仿宋"/>
          <w:color w:val="auto"/>
          <w:sz w:val="32"/>
          <w:szCs w:val="32"/>
        </w:rPr>
        <w:t>市共有电梯</w:t>
      </w:r>
      <w:r>
        <w:rPr>
          <w:rFonts w:hint="eastAsia" w:ascii="仿宋" w:hAnsi="仿宋" w:eastAsia="仿宋" w:cs="仿宋"/>
          <w:color w:val="auto"/>
          <w:spacing w:val="4"/>
          <w:kern w:val="0"/>
          <w:sz w:val="32"/>
          <w:szCs w:val="32"/>
          <w:lang w:val="en-US" w:eastAsia="zh-CN"/>
        </w:rPr>
        <w:t>11465</w:t>
      </w:r>
      <w:r>
        <w:rPr>
          <w:rFonts w:hint="eastAsia" w:ascii="仿宋" w:hAnsi="仿宋" w:eastAsia="仿宋" w:cs="仿宋"/>
          <w:color w:val="auto"/>
          <w:spacing w:val="4"/>
          <w:kern w:val="0"/>
          <w:sz w:val="32"/>
          <w:szCs w:val="32"/>
        </w:rPr>
        <w:t>台，</w:t>
      </w:r>
      <w:r>
        <w:rPr>
          <w:rFonts w:hint="eastAsia" w:ascii="仿宋" w:hAnsi="仿宋" w:eastAsia="仿宋" w:cs="仿宋"/>
          <w:color w:val="auto"/>
          <w:sz w:val="32"/>
          <w:szCs w:val="32"/>
          <w:lang w:val="en-US" w:eastAsia="zh-CN"/>
        </w:rPr>
        <w:t>仅2020年一年就增加2200余台，并且每年</w:t>
      </w:r>
      <w:r>
        <w:rPr>
          <w:rFonts w:hint="eastAsia" w:ascii="仿宋" w:hAnsi="仿宋" w:eastAsia="仿宋" w:cs="仿宋"/>
          <w:color w:val="auto"/>
          <w:sz w:val="32"/>
          <w:szCs w:val="32"/>
        </w:rPr>
        <w:t>一直保持着20%</w:t>
      </w:r>
      <w:r>
        <w:rPr>
          <w:rFonts w:hint="eastAsia" w:ascii="仿宋" w:hAnsi="仿宋" w:eastAsia="仿宋" w:cs="仿宋"/>
          <w:color w:val="auto"/>
          <w:sz w:val="32"/>
          <w:szCs w:val="32"/>
          <w:lang w:val="en-US" w:eastAsia="zh-CN"/>
        </w:rPr>
        <w:t>左右</w:t>
      </w:r>
      <w:r>
        <w:rPr>
          <w:rFonts w:hint="eastAsia" w:ascii="仿宋" w:hAnsi="仿宋" w:eastAsia="仿宋" w:cs="仿宋"/>
          <w:color w:val="auto"/>
          <w:sz w:val="32"/>
          <w:szCs w:val="32"/>
        </w:rPr>
        <w:t>的高增长率。</w:t>
      </w:r>
    </w:p>
    <w:p>
      <w:pPr>
        <w:keepNext w:val="0"/>
        <w:keepLines w:val="0"/>
        <w:pageBreakBefore w:val="0"/>
        <w:widowControl w:val="0"/>
        <w:kinsoku/>
        <w:wordWrap/>
        <w:overflowPunct/>
        <w:topLinePunct w:val="0"/>
        <w:autoSpaceDE/>
        <w:autoSpaceDN/>
        <w:bidi w:val="0"/>
        <w:spacing w:before="0" w:beforeLines="0" w:after="0" w:afterLines="0" w:line="240" w:lineRule="auto"/>
        <w:ind w:firstLine="720" w:firstLineChars="225"/>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从电梯分类上看，我市电梯以乘客电梯为主，其数量为1</w:t>
      </w:r>
      <w:r>
        <w:rPr>
          <w:rFonts w:hint="eastAsia" w:ascii="仿宋" w:hAnsi="仿宋" w:eastAsia="仿宋" w:cs="仿宋"/>
          <w:color w:val="auto"/>
          <w:sz w:val="32"/>
          <w:szCs w:val="32"/>
          <w:lang w:val="en-US" w:eastAsia="zh-CN"/>
        </w:rPr>
        <w:t>0715</w:t>
      </w:r>
      <w:r>
        <w:rPr>
          <w:rFonts w:hint="eastAsia" w:ascii="仿宋" w:hAnsi="仿宋" w:eastAsia="仿宋" w:cs="仿宋"/>
          <w:color w:val="auto"/>
          <w:sz w:val="32"/>
          <w:szCs w:val="32"/>
        </w:rPr>
        <w:t>台，占电梯总数的</w:t>
      </w:r>
      <w:r>
        <w:rPr>
          <w:rFonts w:hint="eastAsia" w:ascii="仿宋" w:hAnsi="仿宋" w:eastAsia="仿宋" w:cs="仿宋"/>
          <w:color w:val="auto"/>
          <w:sz w:val="32"/>
          <w:szCs w:val="32"/>
          <w:lang w:val="en-US" w:eastAsia="zh-CN"/>
        </w:rPr>
        <w:t>93.43</w:t>
      </w:r>
      <w:r>
        <w:rPr>
          <w:rFonts w:hint="eastAsia" w:ascii="仿宋" w:hAnsi="仿宋" w:eastAsia="仿宋" w:cs="仿宋"/>
          <w:color w:val="auto"/>
          <w:sz w:val="32"/>
          <w:szCs w:val="32"/>
        </w:rPr>
        <w:t>%；载货电梯</w:t>
      </w:r>
      <w:r>
        <w:rPr>
          <w:rFonts w:hint="eastAsia" w:ascii="仿宋" w:hAnsi="仿宋" w:eastAsia="仿宋" w:cs="仿宋"/>
          <w:color w:val="auto"/>
          <w:sz w:val="32"/>
          <w:szCs w:val="32"/>
          <w:lang w:val="en-US" w:eastAsia="zh-CN"/>
        </w:rPr>
        <w:t>281</w:t>
      </w:r>
      <w:r>
        <w:rPr>
          <w:rFonts w:hint="eastAsia" w:ascii="仿宋" w:hAnsi="仿宋" w:eastAsia="仿宋" w:cs="仿宋"/>
          <w:color w:val="auto"/>
          <w:sz w:val="32"/>
          <w:szCs w:val="32"/>
        </w:rPr>
        <w:t>台，占电梯总数的</w:t>
      </w:r>
      <w:r>
        <w:rPr>
          <w:rFonts w:hint="eastAsia" w:ascii="仿宋" w:hAnsi="仿宋" w:eastAsia="仿宋" w:cs="仿宋"/>
          <w:color w:val="auto"/>
          <w:sz w:val="32"/>
          <w:szCs w:val="32"/>
          <w:lang w:val="en-US" w:eastAsia="zh-CN"/>
        </w:rPr>
        <w:t>2.45</w:t>
      </w:r>
      <w:r>
        <w:rPr>
          <w:rFonts w:hint="eastAsia" w:ascii="仿宋" w:hAnsi="仿宋" w:eastAsia="仿宋" w:cs="仿宋"/>
          <w:color w:val="auto"/>
          <w:sz w:val="32"/>
          <w:szCs w:val="32"/>
        </w:rPr>
        <w:t>%；自动扶梯和自动人行道</w:t>
      </w:r>
      <w:r>
        <w:rPr>
          <w:rFonts w:hint="eastAsia" w:ascii="仿宋" w:hAnsi="仿宋" w:eastAsia="仿宋" w:cs="仿宋"/>
          <w:color w:val="auto"/>
          <w:sz w:val="32"/>
          <w:szCs w:val="32"/>
          <w:lang w:val="en-US" w:eastAsia="zh-CN"/>
        </w:rPr>
        <w:t>390</w:t>
      </w:r>
      <w:r>
        <w:rPr>
          <w:rFonts w:hint="eastAsia" w:ascii="仿宋" w:hAnsi="仿宋" w:eastAsia="仿宋" w:cs="仿宋"/>
          <w:color w:val="auto"/>
          <w:sz w:val="32"/>
          <w:szCs w:val="32"/>
        </w:rPr>
        <w:t>台，占电梯总数的</w:t>
      </w:r>
      <w:r>
        <w:rPr>
          <w:rFonts w:hint="eastAsia" w:ascii="仿宋" w:hAnsi="仿宋" w:eastAsia="仿宋" w:cs="仿宋"/>
          <w:color w:val="auto"/>
          <w:sz w:val="32"/>
          <w:szCs w:val="32"/>
          <w:lang w:val="en-US" w:eastAsia="zh-CN"/>
        </w:rPr>
        <w:t>3.4</w:t>
      </w:r>
      <w:r>
        <w:rPr>
          <w:rFonts w:hint="eastAsia" w:ascii="仿宋" w:hAnsi="仿宋" w:eastAsia="仿宋" w:cs="仿宋"/>
          <w:color w:val="auto"/>
          <w:sz w:val="32"/>
          <w:szCs w:val="32"/>
        </w:rPr>
        <w:t>%；医用、杂物等其他电梯</w:t>
      </w:r>
      <w:r>
        <w:rPr>
          <w:rFonts w:hint="eastAsia" w:ascii="仿宋" w:hAnsi="仿宋" w:eastAsia="仿宋" w:cs="仿宋"/>
          <w:color w:val="auto"/>
          <w:sz w:val="32"/>
          <w:szCs w:val="32"/>
          <w:lang w:val="en-US" w:eastAsia="zh-CN"/>
        </w:rPr>
        <w:t>82</w:t>
      </w:r>
      <w:r>
        <w:rPr>
          <w:rFonts w:hint="eastAsia" w:ascii="仿宋" w:hAnsi="仿宋" w:eastAsia="仿宋" w:cs="仿宋"/>
          <w:color w:val="auto"/>
          <w:sz w:val="32"/>
          <w:szCs w:val="32"/>
        </w:rPr>
        <w:t>台，占总数的0.</w:t>
      </w:r>
      <w:r>
        <w:rPr>
          <w:rFonts w:hint="eastAsia" w:ascii="仿宋" w:hAnsi="仿宋" w:eastAsia="仿宋" w:cs="仿宋"/>
          <w:color w:val="auto"/>
          <w:sz w:val="32"/>
          <w:szCs w:val="32"/>
          <w:lang w:val="en-US" w:eastAsia="zh-CN"/>
        </w:rPr>
        <w:t>72</w:t>
      </w:r>
      <w:r>
        <w:rPr>
          <w:rFonts w:hint="eastAsia" w:ascii="仿宋" w:hAnsi="仿宋" w:eastAsia="仿宋" w:cs="仿宋"/>
          <w:color w:val="auto"/>
          <w:sz w:val="32"/>
          <w:szCs w:val="32"/>
        </w:rPr>
        <w:t>%。从区域分布上看，</w:t>
      </w:r>
      <w:r>
        <w:rPr>
          <w:rFonts w:hint="eastAsia" w:ascii="仿宋" w:hAnsi="仿宋" w:eastAsia="仿宋" w:cs="仿宋"/>
          <w:color w:val="auto"/>
          <w:sz w:val="32"/>
          <w:szCs w:val="32"/>
          <w:lang w:val="en-US" w:eastAsia="zh-CN"/>
        </w:rPr>
        <w:t>华龙</w:t>
      </w:r>
      <w:r>
        <w:rPr>
          <w:rFonts w:hint="eastAsia" w:ascii="仿宋" w:hAnsi="仿宋" w:eastAsia="仿宋" w:cs="仿宋"/>
          <w:color w:val="auto"/>
          <w:sz w:val="32"/>
          <w:szCs w:val="32"/>
        </w:rPr>
        <w:t>区</w:t>
      </w:r>
      <w:r>
        <w:rPr>
          <w:rFonts w:hint="eastAsia" w:ascii="仿宋" w:hAnsi="仿宋" w:eastAsia="仿宋" w:cs="仿宋"/>
          <w:color w:val="auto"/>
          <w:sz w:val="32"/>
          <w:szCs w:val="32"/>
          <w:lang w:val="en-US" w:eastAsia="zh-CN"/>
        </w:rPr>
        <w:t>3602</w:t>
      </w:r>
      <w:r>
        <w:rPr>
          <w:rFonts w:hint="eastAsia" w:ascii="仿宋" w:hAnsi="仿宋" w:eastAsia="仿宋" w:cs="仿宋"/>
          <w:color w:val="auto"/>
          <w:sz w:val="32"/>
          <w:szCs w:val="32"/>
        </w:rPr>
        <w:t>台，</w:t>
      </w:r>
      <w:r>
        <w:rPr>
          <w:rFonts w:hint="eastAsia" w:ascii="仿宋" w:hAnsi="仿宋" w:eastAsia="仿宋" w:cs="仿宋"/>
          <w:color w:val="auto"/>
          <w:sz w:val="32"/>
          <w:szCs w:val="32"/>
          <w:lang w:val="en-US" w:eastAsia="zh-CN"/>
        </w:rPr>
        <w:t>经开</w:t>
      </w:r>
      <w:r>
        <w:rPr>
          <w:rFonts w:hint="eastAsia" w:ascii="仿宋" w:hAnsi="仿宋" w:eastAsia="仿宋" w:cs="仿宋"/>
          <w:color w:val="auto"/>
          <w:sz w:val="32"/>
          <w:szCs w:val="32"/>
        </w:rPr>
        <w:t>区</w:t>
      </w:r>
      <w:r>
        <w:rPr>
          <w:rFonts w:hint="eastAsia" w:ascii="仿宋" w:hAnsi="仿宋" w:eastAsia="仿宋" w:cs="仿宋"/>
          <w:color w:val="auto"/>
          <w:sz w:val="32"/>
          <w:szCs w:val="32"/>
          <w:lang w:val="en-US" w:eastAsia="zh-CN"/>
        </w:rPr>
        <w:t>1184</w:t>
      </w:r>
      <w:r>
        <w:rPr>
          <w:rFonts w:hint="eastAsia" w:ascii="仿宋" w:hAnsi="仿宋" w:eastAsia="仿宋" w:cs="仿宋"/>
          <w:color w:val="auto"/>
          <w:sz w:val="32"/>
          <w:szCs w:val="32"/>
        </w:rPr>
        <w:t>台，</w:t>
      </w:r>
      <w:r>
        <w:rPr>
          <w:rFonts w:hint="eastAsia" w:ascii="仿宋" w:hAnsi="仿宋" w:eastAsia="仿宋" w:cs="仿宋"/>
          <w:color w:val="auto"/>
          <w:sz w:val="32"/>
          <w:szCs w:val="32"/>
          <w:lang w:val="en-US" w:eastAsia="zh-CN"/>
        </w:rPr>
        <w:t>示范区804</w:t>
      </w:r>
      <w:r>
        <w:rPr>
          <w:rFonts w:hint="eastAsia" w:ascii="仿宋" w:hAnsi="仿宋" w:eastAsia="仿宋" w:cs="仿宋"/>
          <w:color w:val="auto"/>
          <w:sz w:val="32"/>
          <w:szCs w:val="32"/>
        </w:rPr>
        <w:t>台，</w:t>
      </w:r>
      <w:r>
        <w:rPr>
          <w:rFonts w:hint="eastAsia" w:ascii="仿宋" w:hAnsi="仿宋" w:eastAsia="仿宋" w:cs="仿宋"/>
          <w:color w:val="auto"/>
          <w:sz w:val="32"/>
          <w:szCs w:val="32"/>
          <w:lang w:val="en-US" w:eastAsia="zh-CN"/>
        </w:rPr>
        <w:t>工业园区149</w:t>
      </w:r>
      <w:r>
        <w:rPr>
          <w:rFonts w:hint="eastAsia" w:ascii="仿宋" w:hAnsi="仿宋" w:eastAsia="仿宋" w:cs="仿宋"/>
          <w:color w:val="auto"/>
          <w:sz w:val="32"/>
          <w:szCs w:val="32"/>
        </w:rPr>
        <w:t>台，</w:t>
      </w:r>
      <w:r>
        <w:rPr>
          <w:rFonts w:hint="eastAsia" w:ascii="仿宋" w:hAnsi="仿宋" w:eastAsia="仿宋" w:cs="仿宋"/>
          <w:color w:val="auto"/>
          <w:sz w:val="32"/>
          <w:szCs w:val="32"/>
          <w:lang w:val="en-US" w:eastAsia="zh-CN"/>
        </w:rPr>
        <w:t>濮阳县2386</w:t>
      </w:r>
      <w:r>
        <w:rPr>
          <w:rFonts w:hint="eastAsia" w:ascii="仿宋" w:hAnsi="仿宋" w:eastAsia="仿宋" w:cs="仿宋"/>
          <w:color w:val="auto"/>
          <w:sz w:val="32"/>
          <w:szCs w:val="32"/>
        </w:rPr>
        <w:t>台，</w:t>
      </w:r>
      <w:r>
        <w:rPr>
          <w:rFonts w:hint="eastAsia" w:ascii="仿宋" w:hAnsi="仿宋" w:eastAsia="仿宋" w:cs="仿宋"/>
          <w:color w:val="auto"/>
          <w:sz w:val="32"/>
          <w:szCs w:val="32"/>
          <w:lang w:val="en-US" w:eastAsia="zh-CN"/>
        </w:rPr>
        <w:t>清丰县1017</w:t>
      </w:r>
      <w:r>
        <w:rPr>
          <w:rFonts w:hint="eastAsia" w:ascii="仿宋" w:hAnsi="仿宋" w:eastAsia="仿宋" w:cs="仿宋"/>
          <w:color w:val="auto"/>
          <w:sz w:val="32"/>
          <w:szCs w:val="32"/>
        </w:rPr>
        <w:t>台，</w:t>
      </w:r>
      <w:r>
        <w:rPr>
          <w:rFonts w:hint="eastAsia" w:ascii="仿宋" w:hAnsi="仿宋" w:eastAsia="仿宋" w:cs="仿宋"/>
          <w:color w:val="auto"/>
          <w:sz w:val="32"/>
          <w:szCs w:val="32"/>
          <w:lang w:val="en-US" w:eastAsia="zh-CN"/>
        </w:rPr>
        <w:t>南乐县855</w:t>
      </w:r>
      <w:r>
        <w:rPr>
          <w:rFonts w:hint="eastAsia" w:ascii="仿宋" w:hAnsi="仿宋" w:eastAsia="仿宋" w:cs="仿宋"/>
          <w:color w:val="auto"/>
          <w:sz w:val="32"/>
          <w:szCs w:val="32"/>
        </w:rPr>
        <w:t>台，</w:t>
      </w:r>
      <w:r>
        <w:rPr>
          <w:rFonts w:hint="eastAsia" w:ascii="仿宋" w:hAnsi="仿宋" w:eastAsia="仿宋" w:cs="仿宋"/>
          <w:color w:val="auto"/>
          <w:sz w:val="32"/>
          <w:szCs w:val="32"/>
          <w:lang w:val="en-US" w:eastAsia="zh-CN"/>
        </w:rPr>
        <w:t>范县773</w:t>
      </w:r>
      <w:r>
        <w:rPr>
          <w:rFonts w:hint="eastAsia" w:ascii="仿宋" w:hAnsi="仿宋" w:eastAsia="仿宋" w:cs="仿宋"/>
          <w:color w:val="auto"/>
          <w:sz w:val="32"/>
          <w:szCs w:val="32"/>
        </w:rPr>
        <w:t>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台前县695台</w:t>
      </w:r>
      <w:r>
        <w:rPr>
          <w:rFonts w:hint="eastAsia" w:ascii="仿宋" w:hAnsi="仿宋" w:eastAsia="仿宋" w:cs="仿宋"/>
          <w:color w:val="auto"/>
          <w:sz w:val="32"/>
          <w:szCs w:val="32"/>
        </w:rPr>
        <w:t>。电梯使用单位</w:t>
      </w:r>
      <w:r>
        <w:rPr>
          <w:rFonts w:hint="eastAsia" w:ascii="仿宋" w:hAnsi="仿宋" w:eastAsia="仿宋" w:cs="仿宋"/>
          <w:color w:val="auto"/>
          <w:sz w:val="32"/>
          <w:szCs w:val="32"/>
          <w:lang w:val="en-US" w:eastAsia="zh-CN"/>
        </w:rPr>
        <w:t>1044</w:t>
      </w:r>
      <w:r>
        <w:rPr>
          <w:rFonts w:hint="eastAsia" w:ascii="仿宋" w:hAnsi="仿宋" w:eastAsia="仿宋" w:cs="仿宋"/>
          <w:color w:val="auto"/>
          <w:sz w:val="32"/>
          <w:szCs w:val="32"/>
        </w:rPr>
        <w:t>家，电梯维保单位数量共计6</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家</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spacing w:before="0" w:beforeLines="0" w:after="0" w:afterLines="0" w:line="240" w:lineRule="auto"/>
        <w:ind w:firstLine="720" w:firstLineChars="225"/>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（二）老旧电梯情况</w:t>
      </w:r>
    </w:p>
    <w:p>
      <w:pPr>
        <w:keepNext w:val="0"/>
        <w:keepLines w:val="0"/>
        <w:pageBreakBefore w:val="0"/>
        <w:widowControl w:val="0"/>
        <w:kinsoku/>
        <w:wordWrap/>
        <w:overflowPunct/>
        <w:topLinePunct w:val="0"/>
        <w:autoSpaceDE/>
        <w:autoSpaceDN/>
        <w:bidi w:val="0"/>
        <w:spacing w:before="0" w:beforeLines="0" w:after="0" w:afterLines="0" w:line="240" w:lineRule="auto"/>
        <w:ind w:firstLine="720" w:firstLineChars="225"/>
        <w:textAlignment w:val="auto"/>
        <w:rPr>
          <w:rFonts w:hint="default" w:ascii="仿宋" w:hAnsi="仿宋" w:eastAsia="仿宋" w:cs="仿宋"/>
          <w:sz w:val="32"/>
          <w:szCs w:val="32"/>
          <w:lang w:val="en-US" w:eastAsia="zh-CN"/>
        </w:rPr>
      </w:pPr>
      <w:r>
        <w:rPr>
          <w:rFonts w:hint="eastAsia" w:ascii="仿宋" w:hAnsi="仿宋" w:eastAsia="仿宋" w:cs="仿宋"/>
          <w:b w:val="0"/>
          <w:bCs w:val="0"/>
          <w:sz w:val="32"/>
          <w:szCs w:val="32"/>
          <w:lang w:val="en-US" w:eastAsia="zh-CN"/>
        </w:rPr>
        <w:t>截止目前，我市使用年限10年至15年的电梯共446台，使用年限超过15年的电梯共117台。</w:t>
      </w:r>
    </w:p>
    <w:p>
      <w:pPr>
        <w:keepNext w:val="0"/>
        <w:keepLines w:val="0"/>
        <w:pageBreakBefore w:val="0"/>
        <w:widowControl w:val="0"/>
        <w:numPr>
          <w:ilvl w:val="0"/>
          <w:numId w:val="2"/>
        </w:numPr>
        <w:tabs>
          <w:tab w:val="left" w:pos="0"/>
          <w:tab w:val="left" w:pos="142"/>
          <w:tab w:val="left" w:pos="284"/>
          <w:tab w:val="left" w:pos="1985"/>
          <w:tab w:val="left" w:pos="2694"/>
        </w:tabs>
        <w:kinsoku/>
        <w:wordWrap/>
        <w:overflowPunct/>
        <w:topLinePunct w:val="0"/>
        <w:autoSpaceDE/>
        <w:autoSpaceDN/>
        <w:bidi w:val="0"/>
        <w:adjustRightInd w:val="0"/>
        <w:spacing w:before="0" w:beforeLines="0" w:after="0" w:afterLines="0" w:line="58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对电梯的监督管理情况</w:t>
      </w:r>
    </w:p>
    <w:p>
      <w:pPr>
        <w:keepNext w:val="0"/>
        <w:keepLines w:val="0"/>
        <w:pageBreakBefore w:val="0"/>
        <w:widowControl w:val="0"/>
        <w:kinsoku/>
        <w:wordWrap/>
        <w:overflowPunct/>
        <w:topLinePunct w:val="0"/>
        <w:autoSpaceDE/>
        <w:autoSpaceDN/>
        <w:bidi w:val="0"/>
        <w:spacing w:before="0" w:beforeLines="0" w:after="0" w:afterLines="0" w:line="24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电梯作为一种特殊的交通工具，给人们的出行带来的前所未有的方便，其运行的安全性、可靠性是大家普遍关心的问题，直接影响着人们的生活质量。作为电梯安全的监管部门，</w:t>
      </w:r>
      <w:r>
        <w:rPr>
          <w:rFonts w:hint="eastAsia" w:ascii="仿宋" w:hAnsi="仿宋" w:eastAsia="仿宋" w:cs="仿宋"/>
          <w:sz w:val="32"/>
          <w:szCs w:val="32"/>
          <w:lang w:val="en-US" w:eastAsia="zh-CN"/>
        </w:rPr>
        <w:t>我们依据</w:t>
      </w:r>
      <w:r>
        <w:rPr>
          <w:rFonts w:hint="eastAsia" w:ascii="仿宋" w:hAnsi="仿宋" w:eastAsia="仿宋" w:cs="仿宋"/>
          <w:sz w:val="32"/>
          <w:szCs w:val="32"/>
        </w:rPr>
        <w:t>：《中华人民共和国特种设备安全法》、《特种设备安全监察条例》、《特种设备注册登记与使用管理规则》、《电梯使用管理与维护保养规则》、《特种设备现场安全监督检查规则》</w:t>
      </w:r>
      <w:r>
        <w:rPr>
          <w:rFonts w:hint="eastAsia" w:ascii="仿宋" w:hAnsi="仿宋" w:eastAsia="仿宋" w:cs="仿宋"/>
          <w:sz w:val="32"/>
          <w:szCs w:val="32"/>
          <w:lang w:eastAsia="zh-CN"/>
        </w:rPr>
        <w:t>、</w:t>
      </w:r>
      <w:r>
        <w:rPr>
          <w:rFonts w:hint="eastAsia" w:ascii="仿宋" w:hAnsi="仿宋" w:eastAsia="仿宋" w:cs="仿宋"/>
          <w:sz w:val="32"/>
          <w:szCs w:val="32"/>
        </w:rPr>
        <w:t>《河南省电梯安全监督管理办法》</w:t>
      </w:r>
      <w:r>
        <w:rPr>
          <w:rFonts w:hint="eastAsia" w:ascii="仿宋" w:hAnsi="仿宋" w:eastAsia="仿宋" w:cs="仿宋"/>
          <w:sz w:val="32"/>
          <w:szCs w:val="32"/>
          <w:lang w:val="en-US" w:eastAsia="zh-CN"/>
        </w:rPr>
        <w:t>等法律法规，按照属地管理的原则，</w:t>
      </w:r>
      <w:r>
        <w:rPr>
          <w:rFonts w:hint="eastAsia" w:ascii="仿宋" w:hAnsi="仿宋" w:eastAsia="仿宋" w:cs="仿宋"/>
          <w:b w:val="0"/>
          <w:bCs w:val="0"/>
          <w:sz w:val="32"/>
          <w:szCs w:val="32"/>
          <w:lang w:val="en-US" w:eastAsia="zh-CN"/>
        </w:rPr>
        <w:t>在2019年印发了《</w:t>
      </w:r>
      <w:r>
        <w:rPr>
          <w:rFonts w:hint="eastAsia" w:ascii="仿宋" w:hAnsi="仿宋" w:eastAsia="仿宋" w:cs="仿宋"/>
          <w:b w:val="0"/>
          <w:bCs/>
          <w:sz w:val="32"/>
          <w:szCs w:val="32"/>
        </w:rPr>
        <w:t>濮阳市电梯安全</w:t>
      </w:r>
      <w:r>
        <w:rPr>
          <w:rFonts w:hint="eastAsia" w:ascii="仿宋" w:hAnsi="仿宋" w:eastAsia="仿宋" w:cs="仿宋"/>
          <w:b w:val="0"/>
          <w:bCs/>
          <w:sz w:val="32"/>
          <w:szCs w:val="32"/>
          <w:lang w:val="en-US" w:eastAsia="zh-CN"/>
        </w:rPr>
        <w:t>大检查</w:t>
      </w:r>
      <w:r>
        <w:rPr>
          <w:rFonts w:hint="eastAsia" w:ascii="仿宋" w:hAnsi="仿宋" w:eastAsia="仿宋" w:cs="仿宋"/>
          <w:b w:val="0"/>
          <w:bCs/>
          <w:sz w:val="32"/>
          <w:szCs w:val="32"/>
        </w:rPr>
        <w:t>活动实施方案</w:t>
      </w:r>
      <w:r>
        <w:rPr>
          <w:rFonts w:hint="eastAsia" w:ascii="仿宋" w:hAnsi="仿宋" w:eastAsia="仿宋" w:cs="仿宋"/>
          <w:b w:val="0"/>
          <w:bCs w:val="0"/>
          <w:sz w:val="32"/>
          <w:szCs w:val="32"/>
          <w:lang w:val="en-US" w:eastAsia="zh-CN"/>
        </w:rPr>
        <w:t>》的通知，2020年印发了</w:t>
      </w:r>
      <w:r>
        <w:rPr>
          <w:rFonts w:hint="eastAsia" w:ascii="仿宋" w:hAnsi="仿宋" w:eastAsia="仿宋" w:cs="仿宋"/>
          <w:sz w:val="32"/>
          <w:szCs w:val="32"/>
          <w:lang w:val="en-US" w:eastAsia="zh-CN"/>
        </w:rPr>
        <w:t>《</w:t>
      </w:r>
      <w:r>
        <w:rPr>
          <w:rFonts w:hint="eastAsia" w:ascii="仿宋" w:hAnsi="仿宋" w:eastAsia="仿宋" w:cs="仿宋"/>
          <w:color w:val="000000"/>
          <w:kern w:val="0"/>
          <w:sz w:val="32"/>
          <w:szCs w:val="32"/>
          <w:lang w:val="en-US" w:eastAsia="zh-CN"/>
        </w:rPr>
        <w:t>濮阳市老旧电梯暨“三无”电梯专项治理工作方案</w:t>
      </w:r>
      <w:r>
        <w:rPr>
          <w:rFonts w:hint="eastAsia" w:ascii="仿宋" w:hAnsi="仿宋" w:eastAsia="仿宋" w:cs="仿宋"/>
          <w:sz w:val="32"/>
          <w:szCs w:val="32"/>
          <w:lang w:val="en-US" w:eastAsia="zh-CN"/>
        </w:rPr>
        <w:t>》的通知，2021年下发了《濮阳市电梯和大型游乐设施专项整治方案》的通知。要求</w:t>
      </w:r>
      <w:r>
        <w:rPr>
          <w:rFonts w:hint="eastAsia" w:ascii="仿宋" w:hAnsi="仿宋" w:eastAsia="仿宋" w:cs="仿宋"/>
          <w:i w:val="0"/>
          <w:caps w:val="0"/>
          <w:color w:val="000000"/>
          <w:spacing w:val="0"/>
          <w:kern w:val="0"/>
          <w:sz w:val="32"/>
          <w:szCs w:val="32"/>
          <w:shd w:val="clear" w:color="080000" w:fill="FFFFFF"/>
          <w:lang w:val="en-US" w:eastAsia="zh-CN"/>
        </w:rPr>
        <w:t>各县（区）局要积极向当地政府请示沟通，建立由市场监督管理、应急管理、住房和城乡建设、工业和信息化、财政、广播电视、教育、公安（消防）、商务、保险监管等部门参加的电梯质量安全工作联席会议制度，落实“管行业必须管安全、管业务必须管安全、管生产经营必须管安全”要求，</w:t>
      </w:r>
      <w:r>
        <w:rPr>
          <w:rFonts w:hint="eastAsia" w:ascii="仿宋" w:hAnsi="仿宋" w:eastAsia="仿宋" w:cs="仿宋"/>
          <w:color w:val="000000"/>
          <w:kern w:val="0"/>
          <w:sz w:val="32"/>
          <w:szCs w:val="32"/>
          <w:lang w:val="en-US" w:eastAsia="zh-CN"/>
        </w:rPr>
        <w:t>建立完善“三无”电梯以及存在重大隐患的老旧电梯通报机制，对无法落实整改措施的“问题”电梯要及时报告当地政府，积极联合有关部门挂牌督查，监督落实各项管控措施。</w:t>
      </w:r>
    </w:p>
    <w:p>
      <w:pPr>
        <w:keepNext w:val="0"/>
        <w:keepLines w:val="0"/>
        <w:pageBreakBefore w:val="0"/>
        <w:widowControl w:val="0"/>
        <w:numPr>
          <w:ilvl w:val="0"/>
          <w:numId w:val="3"/>
        </w:numPr>
        <w:tabs>
          <w:tab w:val="left" w:pos="0"/>
          <w:tab w:val="left" w:pos="142"/>
          <w:tab w:val="left" w:pos="284"/>
          <w:tab w:val="left" w:pos="1985"/>
          <w:tab w:val="left" w:pos="2694"/>
        </w:tabs>
        <w:kinsoku/>
        <w:wordWrap/>
        <w:overflowPunct/>
        <w:topLinePunct w:val="0"/>
        <w:autoSpaceDE/>
        <w:autoSpaceDN/>
        <w:bidi w:val="0"/>
        <w:adjustRightInd w:val="0"/>
        <w:spacing w:before="0" w:beforeLines="0" w:after="0" w:afterLines="0" w:line="580" w:lineRule="exact"/>
        <w:ind w:left="630" w:leftChars="0" w:firstLineChars="0"/>
        <w:jc w:val="lef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超过10年以上电梯的安全管理</w:t>
      </w:r>
    </w:p>
    <w:p>
      <w:pPr>
        <w:widowControl/>
        <w:ind w:firstLine="640" w:firstLineChars="200"/>
        <w:jc w:val="left"/>
        <w:rPr>
          <w:rFonts w:hint="default" w:ascii="仿宋" w:hAnsi="仿宋" w:eastAsia="仿宋" w:cs="仿宋"/>
          <w:sz w:val="32"/>
          <w:szCs w:val="32"/>
          <w:lang w:val="en-US" w:eastAsia="zh-CN"/>
        </w:rPr>
      </w:pPr>
      <w:r>
        <w:rPr>
          <w:rFonts w:hint="eastAsia" w:ascii="仿宋" w:hAnsi="仿宋" w:eastAsia="仿宋" w:cs="仿宋"/>
          <w:b w:val="0"/>
          <w:bCs w:val="0"/>
          <w:sz w:val="32"/>
          <w:szCs w:val="32"/>
          <w:lang w:val="en-US" w:eastAsia="zh-CN"/>
        </w:rPr>
        <w:t>按照《河南省电梯安全监督管理办法》的规定，使用年限超过15年的，电梯检验机构经检验或者安全评估后应当提出继续使用、维修或者报废的意见。电梯通过检验或者安全评估可以继续使用的，电梯使用单位应当在办理使用登记证书变更后可继续使用，并采取加强检验、检测和维护保养等措施，确保使用安全。</w:t>
      </w:r>
      <w:r>
        <w:rPr>
          <w:rFonts w:hint="eastAsia" w:ascii="仿宋" w:hAnsi="仿宋" w:eastAsia="仿宋" w:cs="仿宋"/>
          <w:color w:val="000000"/>
          <w:kern w:val="0"/>
          <w:sz w:val="32"/>
          <w:szCs w:val="32"/>
          <w:lang w:val="en-US" w:eastAsia="zh-CN"/>
        </w:rPr>
        <w:t xml:space="preserve"> 要求各县区局，对本辖区内的老旧电梯登记造册，建立台账，并向当地办事处或乡镇政府做好汇报，积极联系市特检院等评估机构，对老旧电梯进行安全评估。</w:t>
      </w:r>
    </w:p>
    <w:p>
      <w:pPr>
        <w:keepNext w:val="0"/>
        <w:keepLines w:val="0"/>
        <w:pageBreakBefore w:val="0"/>
        <w:widowControl w:val="0"/>
        <w:numPr>
          <w:ilvl w:val="0"/>
          <w:numId w:val="3"/>
        </w:numPr>
        <w:tabs>
          <w:tab w:val="left" w:pos="0"/>
          <w:tab w:val="left" w:pos="142"/>
          <w:tab w:val="left" w:pos="284"/>
          <w:tab w:val="left" w:pos="1985"/>
          <w:tab w:val="left" w:pos="2694"/>
        </w:tabs>
        <w:kinsoku/>
        <w:wordWrap/>
        <w:overflowPunct/>
        <w:topLinePunct w:val="0"/>
        <w:autoSpaceDE/>
        <w:autoSpaceDN/>
        <w:bidi w:val="0"/>
        <w:adjustRightInd w:val="0"/>
        <w:spacing w:before="0" w:beforeLines="0" w:after="0" w:afterLines="0" w:line="580" w:lineRule="exact"/>
        <w:ind w:left="630" w:leftChars="0" w:firstLine="0" w:firstLineChars="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对电梯的安装、改造以及定期检验的监督管理</w:t>
      </w:r>
    </w:p>
    <w:p>
      <w:pPr>
        <w:keepNext w:val="0"/>
        <w:keepLines w:val="0"/>
        <w:pageBreakBefore w:val="0"/>
        <w:widowControl w:val="0"/>
        <w:numPr>
          <w:ilvl w:val="0"/>
          <w:numId w:val="0"/>
        </w:numPr>
        <w:tabs>
          <w:tab w:val="left" w:pos="0"/>
          <w:tab w:val="left" w:pos="142"/>
          <w:tab w:val="left" w:pos="284"/>
          <w:tab w:val="left" w:pos="1985"/>
          <w:tab w:val="left" w:pos="2694"/>
        </w:tabs>
        <w:kinsoku/>
        <w:wordWrap/>
        <w:overflowPunct/>
        <w:topLinePunct w:val="0"/>
        <w:autoSpaceDE/>
        <w:autoSpaceDN/>
        <w:bidi w:val="0"/>
        <w:adjustRightInd w:val="0"/>
        <w:spacing w:before="0" w:beforeLines="0" w:after="0" w:afterLines="0" w:line="580" w:lineRule="exact"/>
        <w:ind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按照《河南省电梯安全监督管理办法》的规定，施工前将拟进行的电梯安装、改造、修理情况书面告知省辖市人民政府市场监管部门；电梯的安装、改造及重大修理过程，应当经具有法定资质的电梯检验机构安装安全技术规范的要求进行监督检验，未经监督检验或者监督检验不合格的，不得交付使用。根据这两款的规定，电梯的安装、改造、修理等过程，各县区分局和市特检院是全程参与的，并且在施工现场，有施工方的技术负责人和质量负责人统一指挥现场施工，施工完毕后，先由施工方向生产厂家申请检验（厂检），经厂检合格后，双方签字认可，再由市特检院完成监督检验。</w:t>
      </w:r>
    </w:p>
    <w:p>
      <w:pPr>
        <w:keepNext w:val="0"/>
        <w:keepLines w:val="0"/>
        <w:pageBreakBefore w:val="0"/>
        <w:widowControl w:val="0"/>
        <w:numPr>
          <w:ilvl w:val="0"/>
          <w:numId w:val="0"/>
        </w:numPr>
        <w:tabs>
          <w:tab w:val="left" w:pos="0"/>
          <w:tab w:val="left" w:pos="142"/>
          <w:tab w:val="left" w:pos="284"/>
          <w:tab w:val="left" w:pos="1985"/>
          <w:tab w:val="left" w:pos="2694"/>
        </w:tabs>
        <w:kinsoku/>
        <w:wordWrap/>
        <w:overflowPunct/>
        <w:topLinePunct w:val="0"/>
        <w:autoSpaceDE/>
        <w:autoSpaceDN/>
        <w:bidi w:val="0"/>
        <w:adjustRightInd w:val="0"/>
        <w:spacing w:before="0" w:beforeLines="0" w:after="0" w:afterLines="0" w:line="580" w:lineRule="exact"/>
        <w:ind w:leftChars="0"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在定期检验方面，按照《中华人民共和国特种设备安全法》的规定，特种设备使用单位应当按照安全技术规范的要求，在检验合格有效期届满前一个月向特种设备检验机构提出定期检验要求；未经定期检验或者检验不合格的特种设备，不得继续使用；未按照安全技术规范的要求及时申报并接受检验的，责令限期改正；逾期未改正的，责令停止使用有关特种设备，处一万元以上十万元以下罚款。</w:t>
      </w:r>
    </w:p>
    <w:p>
      <w:pPr>
        <w:keepNext w:val="0"/>
        <w:keepLines w:val="0"/>
        <w:pageBreakBefore w:val="0"/>
        <w:widowControl w:val="0"/>
        <w:numPr>
          <w:ilvl w:val="0"/>
          <w:numId w:val="0"/>
        </w:numPr>
        <w:tabs>
          <w:tab w:val="left" w:pos="0"/>
          <w:tab w:val="left" w:pos="142"/>
          <w:tab w:val="left" w:pos="284"/>
          <w:tab w:val="left" w:pos="1985"/>
          <w:tab w:val="left" w:pos="2694"/>
        </w:tabs>
        <w:kinsoku/>
        <w:wordWrap/>
        <w:overflowPunct/>
        <w:topLinePunct w:val="0"/>
        <w:autoSpaceDE/>
        <w:autoSpaceDN/>
        <w:bidi w:val="0"/>
        <w:adjustRightInd w:val="0"/>
        <w:spacing w:before="0" w:beforeLines="0" w:after="0" w:afterLines="0" w:line="580" w:lineRule="exact"/>
        <w:ind w:leftChars="0"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由此可见，从电梯的安装到维护以及改造、修理等过程和定期检验等问题，都有法可依、有章可循，每个重要的环节、节点都有相关人员的签字，有相关法律法规的规定，过程可逆。如有事故发生时，可按照有关法律法规对责任人员进行严肃追究。</w:t>
      </w:r>
    </w:p>
    <w:p>
      <w:pPr>
        <w:keepNext w:val="0"/>
        <w:keepLines w:val="0"/>
        <w:pageBreakBefore w:val="0"/>
        <w:widowControl w:val="0"/>
        <w:tabs>
          <w:tab w:val="left" w:pos="0"/>
          <w:tab w:val="left" w:pos="142"/>
          <w:tab w:val="left" w:pos="180"/>
          <w:tab w:val="left" w:pos="1985"/>
          <w:tab w:val="left" w:pos="2694"/>
        </w:tabs>
        <w:kinsoku/>
        <w:wordWrap/>
        <w:overflowPunct/>
        <w:topLinePunct w:val="0"/>
        <w:autoSpaceDE/>
        <w:autoSpaceDN/>
        <w:bidi w:val="0"/>
        <w:adjustRightInd w:val="0"/>
        <w:spacing w:before="0" w:beforeLines="0" w:after="0" w:afterLines="0" w:line="58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三</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电梯安全知识的宣传</w:t>
      </w:r>
    </w:p>
    <w:p>
      <w:pPr>
        <w:keepNext w:val="0"/>
        <w:keepLines w:val="0"/>
        <w:pageBreakBefore w:val="0"/>
        <w:widowControl w:val="0"/>
        <w:tabs>
          <w:tab w:val="left" w:pos="0"/>
          <w:tab w:val="left" w:pos="142"/>
          <w:tab w:val="left" w:pos="180"/>
          <w:tab w:val="left" w:pos="1985"/>
          <w:tab w:val="left" w:pos="2694"/>
        </w:tabs>
        <w:kinsoku/>
        <w:wordWrap/>
        <w:overflowPunct/>
        <w:topLinePunct w:val="0"/>
        <w:autoSpaceDE/>
        <w:autoSpaceDN/>
        <w:bidi w:val="0"/>
        <w:adjustRightInd w:val="0"/>
        <w:spacing w:before="0" w:beforeLines="0" w:after="0" w:afterLines="0" w:line="580" w:lineRule="exact"/>
        <w:ind w:firstLine="716" w:firstLineChars="224"/>
        <w:jc w:val="left"/>
        <w:textAlignment w:val="auto"/>
        <w:rPr>
          <w:rFonts w:hint="eastAsia" w:ascii="仿宋" w:hAnsi="仿宋" w:eastAsia="仿宋" w:cs="仿宋"/>
          <w:sz w:val="32"/>
          <w:szCs w:val="32"/>
        </w:rPr>
      </w:pPr>
      <w:r>
        <w:rPr>
          <w:rFonts w:hint="eastAsia" w:ascii="仿宋" w:hAnsi="仿宋" w:eastAsia="仿宋" w:cs="仿宋"/>
          <w:sz w:val="32"/>
          <w:szCs w:val="32"/>
        </w:rPr>
        <w:t>我局电梯安全工作的宣传方式主要有四种，一是利用“3.15消费者权益日”、</w:t>
      </w:r>
      <w:r>
        <w:rPr>
          <w:rFonts w:hint="eastAsia" w:ascii="仿宋" w:hAnsi="仿宋" w:eastAsia="仿宋" w:cs="仿宋"/>
          <w:sz w:val="32"/>
          <w:szCs w:val="32"/>
          <w:lang w:val="en-US" w:eastAsia="zh-CN"/>
        </w:rPr>
        <w:t>6月安全生产</w:t>
      </w:r>
      <w:r>
        <w:rPr>
          <w:rFonts w:hint="eastAsia" w:ascii="仿宋" w:hAnsi="仿宋" w:eastAsia="仿宋" w:cs="仿宋"/>
          <w:sz w:val="32"/>
          <w:szCs w:val="32"/>
        </w:rPr>
        <w:t>月、“安全进社区”“安全进校园”等特定节日和活动进行现场宣传，二是利用新闻媒体进行宣传报道，三是利用市局网站，四是对维保单位人员进行专业知识培训。市局曾在</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濮阳日报</w:t>
      </w:r>
      <w:r>
        <w:rPr>
          <w:rFonts w:hint="eastAsia" w:ascii="仿宋" w:hAnsi="仿宋" w:eastAsia="仿宋" w:cs="仿宋"/>
          <w:sz w:val="32"/>
          <w:szCs w:val="32"/>
          <w:lang w:eastAsia="zh-CN"/>
        </w:rPr>
        <w:t>》</w:t>
      </w:r>
      <w:r>
        <w:rPr>
          <w:rFonts w:hint="eastAsia" w:ascii="仿宋" w:hAnsi="仿宋" w:eastAsia="仿宋" w:cs="仿宋"/>
          <w:sz w:val="32"/>
          <w:szCs w:val="32"/>
        </w:rPr>
        <w:t>上定期宣传电梯安全法律法规、电梯乘坐常识等有关知识</w:t>
      </w:r>
      <w:r>
        <w:rPr>
          <w:rFonts w:hint="eastAsia" w:ascii="仿宋" w:hAnsi="仿宋" w:eastAsia="仿宋" w:cs="仿宋"/>
          <w:sz w:val="32"/>
          <w:szCs w:val="32"/>
          <w:lang w:eastAsia="zh-CN"/>
        </w:rPr>
        <w:t>。</w:t>
      </w:r>
      <w:r>
        <w:rPr>
          <w:rFonts w:hint="eastAsia" w:ascii="仿宋" w:hAnsi="仿宋" w:eastAsia="仿宋" w:cs="仿宋"/>
          <w:sz w:val="32"/>
          <w:szCs w:val="32"/>
        </w:rPr>
        <w:t>目前，</w:t>
      </w:r>
      <w:r>
        <w:rPr>
          <w:rFonts w:hint="eastAsia" w:ascii="仿宋" w:hAnsi="仿宋" w:eastAsia="仿宋" w:cs="仿宋"/>
          <w:sz w:val="32"/>
          <w:szCs w:val="32"/>
          <w:lang w:val="en-US" w:eastAsia="zh-CN"/>
        </w:rPr>
        <w:t>我</w:t>
      </w:r>
      <w:r>
        <w:rPr>
          <w:rFonts w:hint="eastAsia" w:ascii="仿宋" w:hAnsi="仿宋" w:eastAsia="仿宋" w:cs="仿宋"/>
          <w:sz w:val="32"/>
          <w:szCs w:val="32"/>
        </w:rPr>
        <w:t>局也在积极探索宣传新方法、新手段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如：利用手机群发短信、利用暑寒假期间安排中小学生参观濮阳市96333电梯应急救援处置中心、利用“互联网+电梯”等方式方法，积极宣传电梯安全知识，</w:t>
      </w:r>
      <w:r>
        <w:rPr>
          <w:rFonts w:hint="eastAsia" w:ascii="仿宋" w:hAnsi="仿宋" w:eastAsia="仿宋" w:cs="仿宋"/>
          <w:sz w:val="32"/>
          <w:szCs w:val="32"/>
        </w:rPr>
        <w:t>促进电梯安全工作顺利实施，减少事故发生。</w:t>
      </w:r>
    </w:p>
    <w:p>
      <w:pPr>
        <w:keepNext w:val="0"/>
        <w:keepLines w:val="0"/>
        <w:pageBreakBefore w:val="0"/>
        <w:widowControl w:val="0"/>
        <w:numPr>
          <w:ilvl w:val="0"/>
          <w:numId w:val="0"/>
        </w:numPr>
        <w:tabs>
          <w:tab w:val="left" w:pos="0"/>
          <w:tab w:val="left" w:pos="142"/>
          <w:tab w:val="left" w:pos="180"/>
          <w:tab w:val="left" w:pos="1985"/>
          <w:tab w:val="left" w:pos="2694"/>
        </w:tabs>
        <w:kinsoku/>
        <w:wordWrap/>
        <w:overflowPunct/>
        <w:topLinePunct w:val="0"/>
        <w:autoSpaceDE/>
        <w:autoSpaceDN/>
        <w:bidi w:val="0"/>
        <w:adjustRightInd w:val="0"/>
        <w:spacing w:before="0" w:beforeLines="0" w:after="0" w:afterLines="0" w:line="580" w:lineRule="exact"/>
        <w:ind w:leftChars="0"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（四）民用住宅电梯的资金保障机制</w:t>
      </w:r>
    </w:p>
    <w:p>
      <w:pPr>
        <w:keepNext w:val="0"/>
        <w:keepLines w:val="0"/>
        <w:pageBreakBefore w:val="0"/>
        <w:widowControl w:val="0"/>
        <w:numPr>
          <w:ilvl w:val="0"/>
          <w:numId w:val="0"/>
        </w:numPr>
        <w:tabs>
          <w:tab w:val="left" w:pos="0"/>
          <w:tab w:val="left" w:pos="142"/>
          <w:tab w:val="left" w:pos="180"/>
          <w:tab w:val="left" w:pos="1985"/>
          <w:tab w:val="left" w:pos="2694"/>
        </w:tabs>
        <w:kinsoku/>
        <w:wordWrap/>
        <w:overflowPunct/>
        <w:topLinePunct w:val="0"/>
        <w:autoSpaceDE/>
        <w:autoSpaceDN/>
        <w:bidi w:val="0"/>
        <w:adjustRightInd w:val="0"/>
        <w:spacing w:before="0" w:beforeLines="0" w:after="0" w:afterLines="0" w:line="580" w:lineRule="exact"/>
        <w:ind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根据《住宅专项维修资金管理办法》建设部、财政部第165号令，《濮阳市既有住宅加装电梯指导意见》濮建文【2018】154号，《濮阳市2019年老旧小区改造提升试点实施方案》的相关规定，民用电梯的资金由住建部门负责协调，结合市住建局的意见，目前我市已经开始了电梯大修、更新改造资金方面的积极探索，已经有了部分的成功案例，在下步的工作中，相信住建局会积极运作，并探索新的解决方法。按照职责分工，我局负责电梯本身的安全管理，在解决电梯维修资金方面会积极配合住建局的相关工作。</w:t>
      </w:r>
    </w:p>
    <w:p>
      <w:pPr>
        <w:keepNext w:val="0"/>
        <w:keepLines w:val="0"/>
        <w:pageBreakBefore w:val="0"/>
        <w:widowControl w:val="0"/>
        <w:kinsoku/>
        <w:wordWrap/>
        <w:overflowPunct/>
        <w:topLinePunct w:val="0"/>
        <w:autoSpaceDE/>
        <w:autoSpaceDN/>
        <w:bidi w:val="0"/>
        <w:spacing w:before="0" w:beforeLines="0" w:after="0" w:afterLines="0" w:line="240" w:lineRule="auto"/>
        <w:ind w:firstLine="720" w:firstLineChars="225"/>
        <w:textAlignment w:val="auto"/>
        <w:rPr>
          <w:rFonts w:hint="eastAsia" w:ascii="仿宋" w:hAnsi="仿宋" w:eastAsia="仿宋" w:cs="仿宋"/>
          <w:sz w:val="32"/>
          <w:szCs w:val="32"/>
        </w:rPr>
      </w:pPr>
      <w:r>
        <w:rPr>
          <w:rFonts w:hint="eastAsia" w:ascii="黑体" w:hAnsi="黑体" w:eastAsia="黑体" w:cs="黑体"/>
          <w:b w:val="0"/>
          <w:bCs w:val="0"/>
          <w:sz w:val="32"/>
          <w:szCs w:val="32"/>
          <w:lang w:val="en-US" w:eastAsia="zh-CN"/>
        </w:rPr>
        <w:t>三、我市96333平台建设运行情况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color w:val="auto"/>
          <w:sz w:val="32"/>
          <w:szCs w:val="32"/>
          <w:lang w:val="en-US" w:eastAsia="zh-CN"/>
        </w:rPr>
        <w:t>为进一步提高我市电梯安全管理水平，创新电梯监管模式，提高电梯维保质量，减少电梯故障，保障人民群众安全出行，濮阳市市场监督管理局经请示市委市政府决定建设“濮阳市96333电梯应急救援处置中心”。96333电梯应急处置中心是集应急协调指挥、安全咨询服务、故障自动报警、数据采集分析、超期未检预警、维保单位信誉评价等功能于一体的综合处置平台，能够为电梯乘客、使用单位、维保单位、监管部门等提供全方位24小时不间断服务，解决有关电梯安全运行方面的各种问题。“濮阳市96333电梯应急救援处置中心”于2020年7月建成并投入使用，2021年1月-5月,濮阳市电梯应急救援处置中心共接处96333电梯应急热线1859起，受理电梯困人、报障444起，其中电梯困人事件436起，电梯报障8起，成功解救被困人员692人。因生活垃圾卡门造成的电梯困人139起、停电造成的电梯困人63起，平均每日发生3起电梯困人事件，维保单位救援到达现场平均用时9分钟，现场实施救援平均用时3分钟。</w:t>
      </w:r>
    </w:p>
    <w:p>
      <w:pPr>
        <w:keepNext w:val="0"/>
        <w:keepLines w:val="0"/>
        <w:pageBreakBefore w:val="0"/>
        <w:widowControl w:val="0"/>
        <w:tabs>
          <w:tab w:val="left" w:pos="0"/>
          <w:tab w:val="left" w:pos="142"/>
          <w:tab w:val="left" w:pos="284"/>
          <w:tab w:val="left" w:pos="1985"/>
          <w:tab w:val="left" w:pos="2694"/>
        </w:tabs>
        <w:kinsoku/>
        <w:wordWrap/>
        <w:overflowPunct/>
        <w:topLinePunct w:val="0"/>
        <w:autoSpaceDE/>
        <w:autoSpaceDN/>
        <w:bidi w:val="0"/>
        <w:adjustRightInd w:val="0"/>
        <w:spacing w:before="0" w:beforeLines="0" w:after="0" w:afterLines="0" w:line="58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、监督管理中存在的问题</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在市委、市政府和相关职能部门高度重视和严格监管下，我市电梯安全状况整体呈现平稳趋势，没有发生电梯致人伤亡的事故，但电梯使用单位安全主体责任意识淡薄、设备维保不到位、乘客使用不规范等安全隐患仍然突出。</w:t>
      </w:r>
      <w:r>
        <w:rPr>
          <w:rFonts w:hint="eastAsia" w:ascii="仿宋" w:hAnsi="仿宋" w:eastAsia="仿宋" w:cs="仿宋"/>
          <w:color w:val="auto"/>
          <w:sz w:val="32"/>
          <w:szCs w:val="32"/>
          <w:lang w:val="en-US" w:eastAsia="zh-CN"/>
        </w:rPr>
        <w:t>随着电梯数量的快速增长，电梯监管任务日益繁重，一些电梯管理单位主体责任不落实，电梯维保单位维保质量不高，人民群众对电梯安全知识了解不够，一些电梯带病运行，一些电梯发生困人、下坠等故障后不能及时得到救援处置，引发了人民群众对电梯安全的质疑和担忧，人民群众对电梯安全问题的投诉越来越多，电梯安全已成为重要的民生及安全问题。</w:t>
      </w:r>
      <w:r>
        <w:rPr>
          <w:rFonts w:hint="eastAsia" w:ascii="仿宋" w:hAnsi="仿宋" w:eastAsia="仿宋" w:cs="仿宋"/>
          <w:sz w:val="32"/>
          <w:szCs w:val="32"/>
        </w:rPr>
        <w:t>在近年的电梯监管工作中，</w:t>
      </w:r>
      <w:r>
        <w:rPr>
          <w:rFonts w:hint="eastAsia" w:ascii="仿宋" w:hAnsi="仿宋" w:eastAsia="仿宋" w:cs="仿宋"/>
          <w:sz w:val="32"/>
          <w:szCs w:val="32"/>
          <w:lang w:val="en-US" w:eastAsia="zh-CN"/>
        </w:rPr>
        <w:t>虽然我们</w:t>
      </w:r>
      <w:r>
        <w:rPr>
          <w:rFonts w:hint="eastAsia" w:ascii="仿宋" w:hAnsi="仿宋" w:eastAsia="仿宋" w:cs="仿宋"/>
          <w:sz w:val="32"/>
          <w:szCs w:val="32"/>
        </w:rPr>
        <w:t>不断改进监管方法和手段，但是还是存在一些监管漏洞难以消除。主要有：</w:t>
      </w:r>
    </w:p>
    <w:p>
      <w:pPr>
        <w:keepNext w:val="0"/>
        <w:keepLines w:val="0"/>
        <w:pageBreakBefore w:val="0"/>
        <w:widowControl w:val="0"/>
        <w:numPr>
          <w:ilvl w:val="0"/>
          <w:numId w:val="4"/>
        </w:numPr>
        <w:tabs>
          <w:tab w:val="left" w:pos="0"/>
          <w:tab w:val="left" w:pos="142"/>
          <w:tab w:val="left" w:pos="180"/>
          <w:tab w:val="left" w:pos="1985"/>
          <w:tab w:val="left" w:pos="2694"/>
        </w:tabs>
        <w:kinsoku/>
        <w:wordWrap/>
        <w:overflowPunct/>
        <w:topLinePunct w:val="0"/>
        <w:autoSpaceDE/>
        <w:autoSpaceDN/>
        <w:bidi w:val="0"/>
        <w:adjustRightInd w:val="0"/>
        <w:spacing w:before="0" w:beforeLines="0" w:after="0" w:afterLines="0" w:line="580" w:lineRule="exact"/>
        <w:ind w:left="0" w:firstLine="716" w:firstLineChars="224"/>
        <w:jc w:val="left"/>
        <w:textAlignment w:val="auto"/>
        <w:rPr>
          <w:rFonts w:hint="eastAsia" w:ascii="楷体" w:hAnsi="楷体" w:eastAsia="楷体" w:cs="楷体"/>
          <w:b w:val="0"/>
          <w:bCs/>
          <w:sz w:val="32"/>
          <w:szCs w:val="32"/>
        </w:rPr>
      </w:pPr>
      <w:r>
        <w:rPr>
          <w:rFonts w:hint="eastAsia" w:ascii="楷体" w:hAnsi="楷体" w:eastAsia="楷体" w:cs="楷体"/>
          <w:b w:val="0"/>
          <w:bCs/>
          <w:sz w:val="32"/>
          <w:szCs w:val="32"/>
        </w:rPr>
        <w:t>对电梯作业人员和维保人员的培训力度不够</w:t>
      </w:r>
    </w:p>
    <w:p>
      <w:pPr>
        <w:keepNext w:val="0"/>
        <w:keepLines w:val="0"/>
        <w:pageBreakBefore w:val="0"/>
        <w:widowControl w:val="0"/>
        <w:tabs>
          <w:tab w:val="left" w:pos="0"/>
          <w:tab w:val="left" w:pos="142"/>
          <w:tab w:val="left" w:pos="180"/>
          <w:tab w:val="left" w:pos="1985"/>
          <w:tab w:val="left" w:pos="2694"/>
        </w:tabs>
        <w:kinsoku/>
        <w:wordWrap/>
        <w:overflowPunct/>
        <w:topLinePunct w:val="0"/>
        <w:autoSpaceDE/>
        <w:autoSpaceDN/>
        <w:bidi w:val="0"/>
        <w:adjustRightInd w:val="0"/>
        <w:spacing w:before="0" w:beforeLines="0" w:after="0" w:afterLines="0" w:line="580" w:lineRule="exact"/>
        <w:ind w:firstLine="716" w:firstLineChars="224"/>
        <w:jc w:val="left"/>
        <w:textAlignment w:val="auto"/>
        <w:rPr>
          <w:rFonts w:hint="eastAsia" w:ascii="仿宋" w:hAnsi="仿宋" w:eastAsia="仿宋" w:cs="仿宋"/>
          <w:sz w:val="32"/>
          <w:szCs w:val="32"/>
        </w:rPr>
      </w:pPr>
      <w:r>
        <w:rPr>
          <w:rFonts w:hint="eastAsia" w:ascii="仿宋" w:hAnsi="仿宋" w:eastAsia="仿宋" w:cs="仿宋"/>
          <w:sz w:val="32"/>
          <w:szCs w:val="32"/>
        </w:rPr>
        <w:t>电梯使用作业人一旦取得</w:t>
      </w:r>
      <w:r>
        <w:rPr>
          <w:rFonts w:hint="eastAsia" w:ascii="仿宋" w:hAnsi="仿宋" w:eastAsia="仿宋" w:cs="仿宋"/>
          <w:sz w:val="32"/>
          <w:szCs w:val="32"/>
          <w:lang w:val="en-US" w:eastAsia="zh-CN"/>
        </w:rPr>
        <w:t>市场监管</w:t>
      </w:r>
      <w:r>
        <w:rPr>
          <w:rFonts w:hint="eastAsia" w:ascii="仿宋" w:hAnsi="仿宋" w:eastAsia="仿宋" w:cs="仿宋"/>
          <w:sz w:val="32"/>
          <w:szCs w:val="32"/>
        </w:rPr>
        <w:t>部门的作业人员证后，证后作业人员的日常培训工作则由电梯使用单位、维保单位自行管理，但是实际工作中发现，电梯使用单位和维保单位的日常培训工作</w:t>
      </w:r>
      <w:r>
        <w:rPr>
          <w:rFonts w:hint="eastAsia" w:ascii="仿宋" w:hAnsi="仿宋" w:eastAsia="仿宋" w:cs="仿宋"/>
          <w:sz w:val="32"/>
          <w:szCs w:val="32"/>
          <w:lang w:eastAsia="zh-CN"/>
        </w:rPr>
        <w:t>，</w:t>
      </w:r>
      <w:r>
        <w:rPr>
          <w:rFonts w:hint="eastAsia" w:ascii="仿宋" w:hAnsi="仿宋" w:eastAsia="仿宋" w:cs="仿宋"/>
          <w:sz w:val="32"/>
          <w:szCs w:val="32"/>
        </w:rPr>
        <w:t>师资力量不强，培训针对性不强，导致培训效果不佳。这样一来，虽然电梯作业人员的持证率有了保障，但是作业人员的素质和处理突发事件的能力却不能满足工作需要。</w:t>
      </w:r>
    </w:p>
    <w:p>
      <w:pPr>
        <w:keepNext w:val="0"/>
        <w:keepLines w:val="0"/>
        <w:pageBreakBefore w:val="0"/>
        <w:widowControl w:val="0"/>
        <w:numPr>
          <w:ilvl w:val="0"/>
          <w:numId w:val="4"/>
        </w:numPr>
        <w:tabs>
          <w:tab w:val="left" w:pos="0"/>
          <w:tab w:val="left" w:pos="142"/>
          <w:tab w:val="left" w:pos="180"/>
          <w:tab w:val="left" w:pos="1985"/>
          <w:tab w:val="left" w:pos="2694"/>
        </w:tabs>
        <w:kinsoku/>
        <w:wordWrap/>
        <w:overflowPunct/>
        <w:topLinePunct w:val="0"/>
        <w:autoSpaceDE/>
        <w:autoSpaceDN/>
        <w:bidi w:val="0"/>
        <w:adjustRightInd w:val="0"/>
        <w:spacing w:before="0" w:beforeLines="0" w:after="0" w:afterLines="0" w:line="580" w:lineRule="exact"/>
        <w:ind w:left="-86" w:leftChars="0" w:firstLine="716" w:firstLineChars="0"/>
        <w:jc w:val="left"/>
        <w:textAlignment w:val="auto"/>
        <w:rPr>
          <w:rFonts w:hint="eastAsia" w:ascii="楷体" w:hAnsi="楷体" w:eastAsia="楷体" w:cs="楷体"/>
          <w:b w:val="0"/>
          <w:bCs/>
          <w:sz w:val="32"/>
          <w:szCs w:val="32"/>
        </w:rPr>
      </w:pPr>
      <w:r>
        <w:rPr>
          <w:rFonts w:hint="eastAsia" w:ascii="楷体" w:hAnsi="楷体" w:eastAsia="楷体" w:cs="楷体"/>
          <w:b w:val="0"/>
          <w:bCs/>
          <w:sz w:val="32"/>
          <w:szCs w:val="32"/>
          <w:lang w:val="en-US" w:eastAsia="zh-CN"/>
        </w:rPr>
        <w:t>电梯维保质量不高</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现在我市电梯维保市场整体状况较好，但仍存在部分维保单位技术能力较低，维保质量不高的情况，部分维保单位为抢占市场，采取低价竞标。电梯使用单位为了节约成本，不考虑维保质量，选择价格最低的单位进行电梯维保，导致维保单价远低于成本价。同时，电梯的使用单位也缺乏对电梯维保质量进行有效监督的手段，致使维保质量得不到保证。</w:t>
      </w:r>
    </w:p>
    <w:p>
      <w:pPr>
        <w:keepNext w:val="0"/>
        <w:keepLines w:val="0"/>
        <w:pageBreakBefore w:val="0"/>
        <w:widowControl w:val="0"/>
        <w:numPr>
          <w:ilvl w:val="0"/>
          <w:numId w:val="4"/>
        </w:numPr>
        <w:tabs>
          <w:tab w:val="left" w:pos="0"/>
          <w:tab w:val="left" w:pos="142"/>
          <w:tab w:val="left" w:pos="180"/>
          <w:tab w:val="left" w:pos="1985"/>
          <w:tab w:val="left" w:pos="2694"/>
        </w:tabs>
        <w:kinsoku/>
        <w:wordWrap/>
        <w:overflowPunct/>
        <w:topLinePunct w:val="0"/>
        <w:autoSpaceDE/>
        <w:autoSpaceDN/>
        <w:bidi w:val="0"/>
        <w:adjustRightInd w:val="0"/>
        <w:spacing w:before="0" w:beforeLines="0" w:after="0" w:afterLines="0" w:line="580" w:lineRule="exact"/>
        <w:ind w:left="-86" w:leftChars="0" w:firstLine="716" w:firstLineChars="0"/>
        <w:jc w:val="left"/>
        <w:textAlignment w:val="auto"/>
        <w:rPr>
          <w:rFonts w:hint="eastAsia" w:ascii="楷体" w:hAnsi="楷体" w:eastAsia="楷体" w:cs="楷体"/>
          <w:b w:val="0"/>
          <w:bCs/>
          <w:sz w:val="32"/>
          <w:szCs w:val="32"/>
        </w:rPr>
      </w:pPr>
      <w:r>
        <w:rPr>
          <w:rFonts w:hint="eastAsia" w:ascii="楷体" w:hAnsi="楷体" w:eastAsia="楷体" w:cs="楷体"/>
          <w:b w:val="0"/>
          <w:bCs/>
          <w:sz w:val="32"/>
          <w:szCs w:val="32"/>
          <w:lang w:val="en-US" w:eastAsia="zh-CN"/>
        </w:rPr>
        <w:t>部分群众电梯安全知识欠缺</w:t>
      </w:r>
    </w:p>
    <w:p>
      <w:pPr>
        <w:ind w:firstLine="640" w:firstLineChars="200"/>
        <w:rPr>
          <w:rFonts w:hint="eastAsia" w:ascii="楷体" w:hAnsi="楷体" w:eastAsia="楷体" w:cs="楷体"/>
          <w:b w:val="0"/>
          <w:bCs/>
          <w:sz w:val="32"/>
          <w:szCs w:val="32"/>
        </w:rPr>
      </w:pPr>
      <w:r>
        <w:rPr>
          <w:rFonts w:hint="eastAsia" w:ascii="仿宋" w:hAnsi="仿宋" w:eastAsia="仿宋" w:cs="仿宋"/>
          <w:sz w:val="32"/>
          <w:szCs w:val="32"/>
        </w:rPr>
        <w:t>在日常使用过程中，部分乘客缺乏安全文明乘梯意识，乘坐电梯时，存在硬性阻挡厅门、在电梯上乱跑乱跳、强力扒门甚至踢门砸门等现象；部分乘客经常将客梯当作货梯使用，在未做任何防护措施的情况下，运送沙子、水泥、瓷砖等装修材料，导致电梯出现超载和垃圾堵塞等情况，都极易对电梯造成损伤，造成潜在隐患，从而引起电梯故障和事故发生。</w:t>
      </w:r>
    </w:p>
    <w:p>
      <w:pPr>
        <w:keepNext w:val="0"/>
        <w:keepLines w:val="0"/>
        <w:pageBreakBefore w:val="0"/>
        <w:widowControl w:val="0"/>
        <w:numPr>
          <w:ilvl w:val="0"/>
          <w:numId w:val="4"/>
        </w:numPr>
        <w:tabs>
          <w:tab w:val="left" w:pos="0"/>
          <w:tab w:val="left" w:pos="142"/>
          <w:tab w:val="left" w:pos="180"/>
          <w:tab w:val="left" w:pos="1985"/>
          <w:tab w:val="left" w:pos="2694"/>
        </w:tabs>
        <w:kinsoku/>
        <w:wordWrap/>
        <w:overflowPunct/>
        <w:topLinePunct w:val="0"/>
        <w:autoSpaceDE/>
        <w:autoSpaceDN/>
        <w:bidi w:val="0"/>
        <w:adjustRightInd w:val="0"/>
        <w:spacing w:before="0" w:beforeLines="0" w:after="0" w:afterLines="0" w:line="580" w:lineRule="exact"/>
        <w:ind w:left="-86" w:leftChars="0" w:firstLine="716" w:firstLineChars="0"/>
        <w:jc w:val="left"/>
        <w:textAlignment w:val="auto"/>
        <w:rPr>
          <w:rFonts w:hint="eastAsia" w:ascii="楷体" w:hAnsi="楷体" w:eastAsia="楷体" w:cs="楷体"/>
          <w:b w:val="0"/>
          <w:bCs/>
          <w:sz w:val="32"/>
          <w:szCs w:val="32"/>
        </w:rPr>
      </w:pPr>
      <w:r>
        <w:rPr>
          <w:rFonts w:hint="eastAsia" w:ascii="楷体" w:hAnsi="楷体" w:eastAsia="楷体" w:cs="楷体"/>
          <w:b w:val="0"/>
          <w:bCs/>
          <w:sz w:val="32"/>
          <w:szCs w:val="32"/>
        </w:rPr>
        <w:t>监督管理</w:t>
      </w:r>
      <w:r>
        <w:rPr>
          <w:rFonts w:hint="eastAsia" w:ascii="楷体" w:hAnsi="楷体" w:eastAsia="楷体" w:cs="楷体"/>
          <w:b w:val="0"/>
          <w:bCs/>
          <w:sz w:val="32"/>
          <w:szCs w:val="32"/>
          <w:lang w:val="en-US" w:eastAsia="zh-CN"/>
        </w:rPr>
        <w:t>中</w:t>
      </w:r>
      <w:r>
        <w:rPr>
          <w:rFonts w:hint="eastAsia" w:ascii="楷体" w:hAnsi="楷体" w:eastAsia="楷体" w:cs="楷体"/>
          <w:sz w:val="32"/>
          <w:szCs w:val="32"/>
        </w:rPr>
        <w:t>“人机矛盾”</w:t>
      </w:r>
      <w:r>
        <w:rPr>
          <w:rFonts w:hint="eastAsia" w:ascii="楷体" w:hAnsi="楷体" w:eastAsia="楷体" w:cs="楷体"/>
          <w:b w:val="0"/>
          <w:bCs/>
          <w:sz w:val="32"/>
          <w:szCs w:val="32"/>
        </w:rPr>
        <w:t>突出</w:t>
      </w:r>
    </w:p>
    <w:p>
      <w:pPr>
        <w:keepNext w:val="0"/>
        <w:keepLines w:val="0"/>
        <w:pageBreakBefore w:val="0"/>
        <w:widowControl w:val="0"/>
        <w:tabs>
          <w:tab w:val="left" w:pos="0"/>
          <w:tab w:val="left" w:pos="142"/>
          <w:tab w:val="left" w:pos="180"/>
          <w:tab w:val="left" w:pos="1985"/>
          <w:tab w:val="left" w:pos="2694"/>
        </w:tabs>
        <w:kinsoku/>
        <w:wordWrap/>
        <w:overflowPunct/>
        <w:topLinePunct w:val="0"/>
        <w:autoSpaceDE/>
        <w:autoSpaceDN/>
        <w:bidi w:val="0"/>
        <w:adjustRightInd w:val="0"/>
        <w:spacing w:before="0" w:beforeLines="0" w:after="0" w:afterLines="0" w:line="580" w:lineRule="exact"/>
        <w:ind w:firstLine="716" w:firstLineChars="224"/>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随着城市化进程的加快，我市电梯数量增长迅猛，</w:t>
      </w:r>
      <w:r>
        <w:rPr>
          <w:rFonts w:hint="eastAsia" w:ascii="仿宋" w:hAnsi="仿宋" w:eastAsia="仿宋" w:cs="仿宋"/>
          <w:sz w:val="32"/>
          <w:szCs w:val="32"/>
          <w:lang w:val="en-US" w:eastAsia="zh-CN"/>
        </w:rPr>
        <w:t>年均增速在20%左右，</w:t>
      </w:r>
      <w:r>
        <w:rPr>
          <w:rFonts w:hint="eastAsia" w:ascii="仿宋" w:hAnsi="仿宋" w:eastAsia="仿宋" w:cs="仿宋"/>
          <w:sz w:val="32"/>
          <w:szCs w:val="32"/>
        </w:rPr>
        <w:t>目前我市电梯数量已达</w:t>
      </w:r>
      <w:r>
        <w:rPr>
          <w:rFonts w:hint="eastAsia" w:ascii="仿宋" w:hAnsi="仿宋" w:eastAsia="仿宋" w:cs="仿宋"/>
          <w:sz w:val="32"/>
          <w:szCs w:val="32"/>
          <w:lang w:val="en-US" w:eastAsia="zh-CN"/>
        </w:rPr>
        <w:t>11465</w:t>
      </w:r>
      <w:r>
        <w:rPr>
          <w:rFonts w:hint="eastAsia" w:ascii="仿宋" w:hAnsi="仿宋" w:eastAsia="仿宋" w:cs="仿宋"/>
          <w:sz w:val="32"/>
          <w:szCs w:val="32"/>
        </w:rPr>
        <w:t>台，而监管人员没有增加，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人机矛盾</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日益凸显，</w:t>
      </w:r>
      <w:r>
        <w:rPr>
          <w:rFonts w:hint="eastAsia" w:ascii="仿宋" w:hAnsi="仿宋" w:eastAsia="仿宋" w:cs="仿宋"/>
          <w:sz w:val="32"/>
          <w:szCs w:val="32"/>
        </w:rPr>
        <w:t>导致监管能力与现实状况错位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电梯</w:t>
      </w:r>
      <w:r>
        <w:rPr>
          <w:rFonts w:hint="eastAsia" w:ascii="仿宋" w:hAnsi="仿宋" w:eastAsia="仿宋" w:cs="仿宋"/>
          <w:sz w:val="32"/>
          <w:szCs w:val="32"/>
        </w:rPr>
        <w:t>监管服务的</w:t>
      </w:r>
      <w:r>
        <w:rPr>
          <w:rFonts w:hint="eastAsia" w:ascii="仿宋" w:hAnsi="仿宋" w:eastAsia="仿宋" w:cs="仿宋"/>
          <w:sz w:val="32"/>
          <w:szCs w:val="32"/>
          <w:lang w:val="en-US" w:eastAsia="zh-CN"/>
        </w:rPr>
        <w:t>人员不变</w:t>
      </w:r>
      <w:r>
        <w:rPr>
          <w:rFonts w:hint="eastAsia" w:ascii="仿宋" w:hAnsi="仿宋" w:eastAsia="仿宋" w:cs="仿宋"/>
          <w:sz w:val="32"/>
          <w:szCs w:val="32"/>
        </w:rPr>
        <w:t>，而</w:t>
      </w:r>
      <w:r>
        <w:rPr>
          <w:rFonts w:hint="eastAsia" w:ascii="仿宋" w:hAnsi="仿宋" w:eastAsia="仿宋" w:cs="仿宋"/>
          <w:sz w:val="32"/>
          <w:szCs w:val="32"/>
          <w:lang w:val="en-US" w:eastAsia="zh-CN"/>
        </w:rPr>
        <w:t>电梯</w:t>
      </w:r>
      <w:r>
        <w:rPr>
          <w:rFonts w:hint="eastAsia" w:ascii="仿宋" w:hAnsi="仿宋" w:eastAsia="仿宋" w:cs="仿宋"/>
          <w:sz w:val="32"/>
          <w:szCs w:val="32"/>
        </w:rPr>
        <w:t>的数量</w:t>
      </w:r>
      <w:r>
        <w:rPr>
          <w:rFonts w:hint="eastAsia" w:ascii="仿宋" w:hAnsi="仿宋" w:eastAsia="仿宋" w:cs="仿宋"/>
          <w:sz w:val="32"/>
          <w:szCs w:val="32"/>
          <w:lang w:val="en-US" w:eastAsia="zh-CN"/>
        </w:rPr>
        <w:t>一直再变</w:t>
      </w:r>
      <w:r>
        <w:rPr>
          <w:rFonts w:hint="eastAsia" w:ascii="仿宋" w:hAnsi="仿宋" w:eastAsia="仿宋" w:cs="仿宋"/>
          <w:sz w:val="32"/>
          <w:szCs w:val="32"/>
        </w:rPr>
        <w:t>。这一</w:t>
      </w:r>
      <w:r>
        <w:rPr>
          <w:rFonts w:hint="eastAsia" w:ascii="仿宋" w:hAnsi="仿宋" w:eastAsia="仿宋" w:cs="仿宋"/>
          <w:sz w:val="32"/>
          <w:szCs w:val="32"/>
          <w:lang w:val="en-US" w:eastAsia="zh-CN"/>
        </w:rPr>
        <w:t>变</w:t>
      </w:r>
      <w:r>
        <w:rPr>
          <w:rFonts w:hint="eastAsia" w:ascii="仿宋" w:hAnsi="仿宋" w:eastAsia="仿宋" w:cs="仿宋"/>
          <w:sz w:val="32"/>
          <w:szCs w:val="32"/>
        </w:rPr>
        <w:t>一</w:t>
      </w:r>
      <w:r>
        <w:rPr>
          <w:rFonts w:hint="eastAsia" w:ascii="仿宋" w:hAnsi="仿宋" w:eastAsia="仿宋" w:cs="仿宋"/>
          <w:sz w:val="32"/>
          <w:szCs w:val="32"/>
          <w:lang w:val="en-US" w:eastAsia="zh-CN"/>
        </w:rPr>
        <w:t>不变</w:t>
      </w:r>
      <w:r>
        <w:rPr>
          <w:rFonts w:hint="eastAsia" w:ascii="仿宋" w:hAnsi="仿宋" w:eastAsia="仿宋" w:cs="仿宋"/>
          <w:sz w:val="32"/>
          <w:szCs w:val="32"/>
        </w:rPr>
        <w:t>，突显了“人机矛盾”这个病灶，监管服务队伍往往是疲于应付、苦于无力，常常只能充当救火队和维稳队的角色，工作不仅十分被动，而且责任和追责的压力也十分沉重。如何解决这一矛盾，是当前</w:t>
      </w:r>
      <w:r>
        <w:rPr>
          <w:rFonts w:hint="eastAsia" w:ascii="仿宋" w:hAnsi="仿宋" w:eastAsia="仿宋" w:cs="仿宋"/>
          <w:sz w:val="32"/>
          <w:szCs w:val="32"/>
          <w:lang w:val="en-US" w:eastAsia="zh-CN"/>
        </w:rPr>
        <w:t>市场监管</w:t>
      </w:r>
      <w:r>
        <w:rPr>
          <w:rFonts w:hint="eastAsia" w:ascii="仿宋" w:hAnsi="仿宋" w:eastAsia="仿宋" w:cs="仿宋"/>
          <w:sz w:val="32"/>
          <w:szCs w:val="32"/>
        </w:rPr>
        <w:t>部门和各级政府必须面对的、现实而又紧迫的问题，事关特种设备监管服务队伍的长远建设和社会生产生活的安全稳定</w:t>
      </w:r>
      <w:r>
        <w:rPr>
          <w:rFonts w:hint="eastAsia" w:ascii="仿宋" w:hAnsi="仿宋" w:eastAsia="仿宋" w:cs="仿宋"/>
          <w:sz w:val="32"/>
          <w:szCs w:val="32"/>
          <w:lang w:eastAsia="zh-CN"/>
        </w:rPr>
        <w:t>。</w:t>
      </w:r>
    </w:p>
    <w:p>
      <w:pPr>
        <w:pStyle w:val="2"/>
        <w:keepNext w:val="0"/>
        <w:keepLines w:val="0"/>
        <w:pageBreakBefore w:val="0"/>
        <w:widowControl w:val="0"/>
        <w:kinsoku/>
        <w:wordWrap/>
        <w:overflowPunct/>
        <w:topLinePunct w:val="0"/>
        <w:autoSpaceDE/>
        <w:autoSpaceDN/>
        <w:bidi w:val="0"/>
        <w:adjustRightInd w:val="0"/>
        <w:spacing w:before="0" w:beforeLines="0" w:after="0" w:afterLines="0" w:line="580" w:lineRule="exact"/>
        <w:ind w:firstLine="640" w:firstLineChars="200"/>
        <w:jc w:val="left"/>
        <w:textAlignment w:val="auto"/>
        <w:rPr>
          <w:rFonts w:hint="default" w:ascii="黑体" w:hAnsi="黑体" w:eastAsia="黑体" w:cs="黑体"/>
          <w:b w:val="0"/>
          <w:sz w:val="32"/>
          <w:szCs w:val="32"/>
          <w:lang w:val="en-US" w:eastAsia="zh-CN"/>
        </w:rPr>
      </w:pPr>
      <w:r>
        <w:rPr>
          <w:rFonts w:hint="eastAsia" w:ascii="黑体" w:hAnsi="黑体" w:eastAsia="黑体" w:cs="黑体"/>
          <w:b w:val="0"/>
          <w:sz w:val="32"/>
          <w:szCs w:val="32"/>
          <w:lang w:val="en-US" w:eastAsia="zh-CN"/>
        </w:rPr>
        <w:t>五</w:t>
      </w:r>
      <w:r>
        <w:rPr>
          <w:rFonts w:hint="eastAsia" w:ascii="黑体" w:hAnsi="黑体" w:eastAsia="黑体" w:cs="黑体"/>
          <w:b w:val="0"/>
          <w:sz w:val="32"/>
          <w:szCs w:val="32"/>
        </w:rPr>
        <w:t>、下步</w:t>
      </w:r>
      <w:r>
        <w:rPr>
          <w:rFonts w:hint="eastAsia" w:ascii="黑体" w:hAnsi="黑体" w:eastAsia="黑体" w:cs="黑体"/>
          <w:b w:val="0"/>
          <w:sz w:val="32"/>
          <w:szCs w:val="32"/>
          <w:lang w:val="en-US" w:eastAsia="zh-CN"/>
        </w:rPr>
        <w:t>工作打算</w:t>
      </w:r>
    </w:p>
    <w:p>
      <w:pPr>
        <w:pStyle w:val="2"/>
        <w:keepNext w:val="0"/>
        <w:keepLines w:val="0"/>
        <w:pageBreakBefore w:val="0"/>
        <w:widowControl w:val="0"/>
        <w:kinsoku/>
        <w:wordWrap/>
        <w:overflowPunct/>
        <w:topLinePunct w:val="0"/>
        <w:autoSpaceDE/>
        <w:autoSpaceDN/>
        <w:bidi w:val="0"/>
        <w:adjustRightInd w:val="0"/>
        <w:spacing w:before="0" w:beforeLines="0" w:after="0" w:afterLines="0" w:line="580" w:lineRule="exact"/>
        <w:ind w:firstLine="640" w:firstLineChars="200"/>
        <w:jc w:val="left"/>
        <w:textAlignment w:val="auto"/>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为深化电梯安全监管，优化监管工作机制，有效预防和减少电梯安全事故，保障人民群众生命财产安全。</w:t>
      </w:r>
      <w:r>
        <w:rPr>
          <w:rFonts w:hint="eastAsia" w:ascii="仿宋" w:hAnsi="仿宋" w:eastAsia="仿宋" w:cs="仿宋"/>
          <w:b w:val="0"/>
          <w:bCs w:val="0"/>
          <w:kern w:val="2"/>
          <w:sz w:val="32"/>
          <w:szCs w:val="32"/>
          <w:lang w:val="en-US" w:eastAsia="zh-CN"/>
        </w:rPr>
        <w:t>我</w:t>
      </w:r>
      <w:r>
        <w:rPr>
          <w:rFonts w:hint="eastAsia" w:ascii="仿宋" w:hAnsi="仿宋" w:eastAsia="仿宋" w:cs="仿宋"/>
          <w:b w:val="0"/>
          <w:bCs w:val="0"/>
          <w:kern w:val="2"/>
          <w:sz w:val="32"/>
          <w:szCs w:val="32"/>
        </w:rPr>
        <w:t>局不断积极探索，将从以下几个方面加强改进。</w:t>
      </w:r>
    </w:p>
    <w:p>
      <w:pPr>
        <w:keepNext w:val="0"/>
        <w:keepLines w:val="0"/>
        <w:pageBreakBefore w:val="0"/>
        <w:widowControl w:val="0"/>
        <w:numPr>
          <w:ilvl w:val="0"/>
          <w:numId w:val="0"/>
        </w:numPr>
        <w:tabs>
          <w:tab w:val="left" w:pos="0"/>
          <w:tab w:val="left" w:pos="142"/>
          <w:tab w:val="left" w:pos="180"/>
          <w:tab w:val="left" w:pos="1985"/>
          <w:tab w:val="left" w:pos="2694"/>
        </w:tabs>
        <w:kinsoku/>
        <w:wordWrap/>
        <w:overflowPunct/>
        <w:topLinePunct w:val="0"/>
        <w:autoSpaceDE/>
        <w:autoSpaceDN/>
        <w:bidi w:val="0"/>
        <w:adjustRightInd w:val="0"/>
        <w:spacing w:before="0" w:beforeLines="0" w:after="0" w:afterLines="0" w:line="580" w:lineRule="exact"/>
        <w:ind w:left="630" w:leftChars="0"/>
        <w:jc w:val="left"/>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lang w:val="en-US" w:eastAsia="zh-CN"/>
        </w:rPr>
        <w:t>（一）落实使用单位、维保单位的主体责任</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加大对电梯使用单位和维保单位的监管力度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明确相关单位的主体责任，定期对电梯安全状况进行检查，督促电梯使用单位和维保单位做好对电梯管理人员和作业人员的定期培训和教育工作，将年度困人次数较多及困人报警率较高电梯的使用单位、维保单位以及响应时间超过30分钟的维保单位、救援时间超过</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分钟的维保单位，作为下阶段现场检查的重点，对发现的违法违规行为依法立案查处。对检查后仍没有明显好转的，约谈其负责人。</w:t>
      </w:r>
    </w:p>
    <w:p>
      <w:pPr>
        <w:ind w:firstLine="640" w:firstLineChars="200"/>
        <w:rPr>
          <w:rFonts w:hint="default" w:ascii="仿宋" w:hAnsi="仿宋" w:eastAsia="仿宋" w:cs="仿宋"/>
          <w:b w:val="0"/>
          <w:bCs w:val="0"/>
          <w:kern w:val="2"/>
          <w:sz w:val="32"/>
          <w:szCs w:val="32"/>
          <w:lang w:val="en-US" w:eastAsia="zh-CN"/>
        </w:rPr>
      </w:pPr>
      <w:r>
        <w:rPr>
          <w:rFonts w:hint="eastAsia" w:ascii="仿宋" w:hAnsi="仿宋" w:eastAsia="仿宋" w:cs="仿宋"/>
          <w:b w:val="0"/>
          <w:bCs w:val="0"/>
          <w:kern w:val="2"/>
          <w:sz w:val="32"/>
          <w:szCs w:val="32"/>
          <w:lang w:val="en-US" w:eastAsia="zh-CN"/>
        </w:rPr>
        <w:t>（二</w:t>
      </w:r>
      <w:r>
        <w:rPr>
          <w:rFonts w:hint="eastAsia" w:ascii="楷体" w:hAnsi="楷体" w:eastAsia="楷体" w:cs="楷体"/>
          <w:b w:val="0"/>
          <w:bCs w:val="0"/>
          <w:kern w:val="2"/>
          <w:sz w:val="32"/>
          <w:szCs w:val="32"/>
          <w:lang w:val="en-US" w:eastAsia="zh-CN"/>
        </w:rPr>
        <w:t>）加大维保人员培训力度</w:t>
      </w:r>
    </w:p>
    <w:p>
      <w:pPr>
        <w:ind w:firstLine="640" w:firstLineChars="200"/>
        <w:rPr>
          <w:rFonts w:hint="default" w:ascii="仿宋" w:hAnsi="仿宋" w:eastAsia="仿宋" w:cs="仿宋"/>
          <w:b w:val="0"/>
          <w:bCs w:val="0"/>
          <w:color w:val="auto"/>
          <w:kern w:val="2"/>
          <w:sz w:val="32"/>
          <w:szCs w:val="32"/>
          <w:lang w:val="en-US"/>
        </w:rPr>
      </w:pPr>
      <w:r>
        <w:rPr>
          <w:rFonts w:hint="eastAsia" w:ascii="仿宋" w:hAnsi="仿宋" w:eastAsia="仿宋" w:cs="仿宋"/>
          <w:color w:val="auto"/>
          <w:sz w:val="32"/>
          <w:szCs w:val="32"/>
          <w:lang w:val="en-US" w:eastAsia="zh-CN"/>
        </w:rPr>
        <w:t>针对我市证后人员的学习培训较少的实际情况，一是邀请省市特检院的技术专家，每年举办两期维保公司质量提升培训班，重点培训</w:t>
      </w:r>
      <w:r>
        <w:rPr>
          <w:rFonts w:hint="eastAsia" w:ascii="仿宋" w:hAnsi="仿宋" w:eastAsia="仿宋" w:cs="仿宋"/>
          <w:sz w:val="32"/>
          <w:szCs w:val="32"/>
        </w:rPr>
        <w:t>《电梯使用管理与维护保养规则》</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二是邀请我市维保工作较好技术负责人，对全市电梯维保中的共性问题、疑难问题进行专题培训；三是利用全市96333微信工作群，遇到问题可以工作群里随时提出，随时解答。</w:t>
      </w:r>
    </w:p>
    <w:p>
      <w:pPr>
        <w:numPr>
          <w:ilvl w:val="0"/>
          <w:numId w:val="0"/>
        </w:numPr>
        <w:rPr>
          <w:rFonts w:hint="eastAsia" w:ascii="楷体" w:hAnsi="楷体" w:eastAsia="楷体" w:cs="楷体"/>
          <w:sz w:val="32"/>
          <w:szCs w:val="32"/>
        </w:rPr>
      </w:pPr>
      <w:r>
        <w:rPr>
          <w:rFonts w:hint="eastAsia" w:ascii="楷体" w:hAnsi="楷体" w:eastAsia="楷体" w:cs="楷体"/>
          <w:sz w:val="32"/>
          <w:szCs w:val="32"/>
          <w:lang w:val="en-US" w:eastAsia="zh-CN"/>
        </w:rPr>
        <w:t xml:space="preserve">    （三）</w:t>
      </w:r>
      <w:r>
        <w:rPr>
          <w:rFonts w:hint="eastAsia" w:ascii="楷体" w:hAnsi="楷体" w:eastAsia="楷体" w:cs="楷体"/>
          <w:sz w:val="32"/>
          <w:szCs w:val="32"/>
        </w:rPr>
        <w:t>深化社会宣传监督</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rPr>
        <w:t>加大电梯安全知识普及，定期开展电梯安全进社区、进校园等宣传活动，提醒乘梯人员合理乘梯、安全乘梯，提高全社会对电梯安全的关注程度，营造良好的电梯安全使用氛围；充分利用</w:t>
      </w:r>
      <w:r>
        <w:rPr>
          <w:rFonts w:hint="eastAsia" w:ascii="仿宋" w:hAnsi="仿宋" w:eastAsia="仿宋" w:cs="仿宋"/>
          <w:sz w:val="32"/>
          <w:szCs w:val="32"/>
          <w:lang w:val="en-US" w:eastAsia="zh-CN"/>
        </w:rPr>
        <w:t>濮阳市96333平台</w:t>
      </w:r>
      <w:r>
        <w:rPr>
          <w:rFonts w:hint="eastAsia" w:ascii="仿宋" w:hAnsi="仿宋" w:eastAsia="仿宋" w:cs="仿宋"/>
          <w:sz w:val="32"/>
          <w:szCs w:val="32"/>
        </w:rPr>
        <w:t>，及时公布相关信息、电梯安全常识等内容，向市民普及电梯安全知识；广泛开展社会监督工作，及时处置电梯使用投诉，严查电梯安装和使用方面的违法违规行为，预防和减少安全事故。</w:t>
      </w:r>
    </w:p>
    <w:p>
      <w:pPr>
        <w:keepNext w:val="0"/>
        <w:keepLines w:val="0"/>
        <w:pageBreakBefore w:val="0"/>
        <w:widowControl w:val="0"/>
        <w:numPr>
          <w:ilvl w:val="0"/>
          <w:numId w:val="0"/>
        </w:numPr>
        <w:tabs>
          <w:tab w:val="left" w:pos="360"/>
        </w:tabs>
        <w:kinsoku/>
        <w:wordWrap/>
        <w:overflowPunct/>
        <w:topLinePunct w:val="0"/>
        <w:autoSpaceDE/>
        <w:autoSpaceDN/>
        <w:bidi w:val="0"/>
        <w:spacing w:before="0" w:beforeLines="0" w:after="0" w:afterLines="0" w:line="580" w:lineRule="exact"/>
        <w:ind w:left="630" w:leftChars="0"/>
        <w:textAlignment w:val="auto"/>
        <w:rPr>
          <w:rFonts w:hint="eastAsia" w:ascii="楷体" w:hAnsi="楷体" w:eastAsia="楷体" w:cs="楷体"/>
          <w:b w:val="0"/>
          <w:bCs w:val="0"/>
          <w:color w:val="000000"/>
          <w:sz w:val="32"/>
          <w:szCs w:val="32"/>
          <w:shd w:val="clear" w:color="auto" w:fill="FFFFFF"/>
        </w:rPr>
      </w:pPr>
      <w:r>
        <w:rPr>
          <w:rFonts w:hint="eastAsia" w:ascii="楷体" w:hAnsi="楷体" w:eastAsia="楷体" w:cs="楷体"/>
          <w:b w:val="0"/>
          <w:bCs w:val="0"/>
          <w:color w:val="000000"/>
          <w:kern w:val="0"/>
          <w:sz w:val="32"/>
          <w:szCs w:val="32"/>
          <w:lang w:eastAsia="zh-CN"/>
        </w:rPr>
        <w:t>（</w:t>
      </w:r>
      <w:r>
        <w:rPr>
          <w:rFonts w:hint="eastAsia" w:ascii="楷体" w:hAnsi="楷体" w:eastAsia="楷体" w:cs="楷体"/>
          <w:b w:val="0"/>
          <w:bCs w:val="0"/>
          <w:color w:val="000000"/>
          <w:kern w:val="0"/>
          <w:sz w:val="32"/>
          <w:szCs w:val="32"/>
          <w:lang w:val="en-US" w:eastAsia="zh-CN"/>
        </w:rPr>
        <w:t>四</w:t>
      </w:r>
      <w:r>
        <w:rPr>
          <w:rFonts w:hint="eastAsia" w:ascii="楷体" w:hAnsi="楷体" w:eastAsia="楷体" w:cs="楷体"/>
          <w:b w:val="0"/>
          <w:bCs w:val="0"/>
          <w:color w:val="000000"/>
          <w:kern w:val="0"/>
          <w:sz w:val="32"/>
          <w:szCs w:val="32"/>
          <w:lang w:eastAsia="zh-CN"/>
        </w:rPr>
        <w:t>）</w:t>
      </w:r>
      <w:r>
        <w:rPr>
          <w:rFonts w:hint="eastAsia" w:ascii="楷体" w:hAnsi="楷体" w:eastAsia="楷体" w:cs="楷体"/>
          <w:b w:val="0"/>
          <w:bCs w:val="0"/>
          <w:color w:val="000000"/>
          <w:kern w:val="0"/>
          <w:sz w:val="32"/>
          <w:szCs w:val="32"/>
        </w:rPr>
        <w:t>强化密切合作</w:t>
      </w:r>
    </w:p>
    <w:p>
      <w:pPr>
        <w:keepNext w:val="0"/>
        <w:keepLines w:val="0"/>
        <w:pageBreakBefore w:val="0"/>
        <w:widowControl w:val="0"/>
        <w:numPr>
          <w:ilvl w:val="0"/>
          <w:numId w:val="0"/>
        </w:numPr>
        <w:tabs>
          <w:tab w:val="left" w:pos="360"/>
        </w:tabs>
        <w:kinsoku/>
        <w:wordWrap/>
        <w:overflowPunct/>
        <w:topLinePunct w:val="0"/>
        <w:autoSpaceDE/>
        <w:autoSpaceDN/>
        <w:bidi w:val="0"/>
        <w:spacing w:before="0" w:beforeLines="0" w:after="0" w:afterLines="0" w:line="580" w:lineRule="exact"/>
        <w:ind w:firstLine="640" w:firstLineChars="200"/>
        <w:textAlignment w:val="auto"/>
        <w:rPr>
          <w:rFonts w:hint="eastAsia" w:ascii="楷体" w:hAnsi="楷体" w:eastAsia="楷体" w:cs="楷体"/>
          <w:b w:val="0"/>
          <w:bCs w:val="0"/>
          <w:color w:val="000000"/>
          <w:kern w:val="0"/>
          <w:sz w:val="32"/>
          <w:szCs w:val="32"/>
          <w:lang w:val="en-US" w:eastAsia="zh-CN"/>
        </w:rPr>
      </w:pPr>
      <w:r>
        <w:rPr>
          <w:rFonts w:hint="eastAsia" w:ascii="仿宋" w:hAnsi="仿宋" w:eastAsia="仿宋" w:cs="仿宋"/>
          <w:color w:val="000000"/>
          <w:sz w:val="32"/>
          <w:szCs w:val="32"/>
          <w:shd w:val="clear" w:color="auto" w:fill="FFFFFF"/>
        </w:rPr>
        <w:t>电梯安全保障资金是制约电梯行业健康发展的瓶颈，</w:t>
      </w:r>
      <w:r>
        <w:rPr>
          <w:rFonts w:hint="eastAsia" w:ascii="仿宋" w:hAnsi="仿宋" w:eastAsia="仿宋" w:cs="仿宋"/>
          <w:color w:val="000000"/>
          <w:sz w:val="32"/>
          <w:szCs w:val="32"/>
          <w:shd w:val="clear" w:color="auto" w:fill="FFFFFF"/>
          <w:lang w:val="en-US" w:eastAsia="zh-CN"/>
        </w:rPr>
        <w:t>积极推进“电梯+保险”业务的开展，</w:t>
      </w:r>
      <w:r>
        <w:rPr>
          <w:rFonts w:hint="eastAsia" w:ascii="仿宋" w:hAnsi="仿宋" w:eastAsia="仿宋" w:cs="仿宋"/>
          <w:color w:val="000000"/>
          <w:sz w:val="32"/>
          <w:szCs w:val="32"/>
          <w:shd w:val="clear" w:color="auto" w:fill="FFFFFF"/>
        </w:rPr>
        <w:t>与保监部门、保险机构密切合作，按照广覆盖、低负担、高保障的思路，研究制定推行电梯责任保险的政策措施，建立安全监管与责任保险良性互动机制，确保电梯行业安全健康发展和生命财产安全。</w:t>
      </w:r>
    </w:p>
    <w:p>
      <w:pPr>
        <w:keepNext w:val="0"/>
        <w:keepLines w:val="0"/>
        <w:pageBreakBefore w:val="0"/>
        <w:widowControl w:val="0"/>
        <w:numPr>
          <w:ilvl w:val="0"/>
          <w:numId w:val="0"/>
        </w:numPr>
        <w:tabs>
          <w:tab w:val="left" w:pos="360"/>
        </w:tabs>
        <w:kinsoku/>
        <w:wordWrap/>
        <w:overflowPunct/>
        <w:topLinePunct w:val="0"/>
        <w:autoSpaceDE/>
        <w:autoSpaceDN/>
        <w:bidi w:val="0"/>
        <w:spacing w:before="0" w:beforeLines="0" w:after="0" w:afterLines="0" w:line="580" w:lineRule="exact"/>
        <w:ind w:firstLine="640"/>
        <w:textAlignment w:val="auto"/>
        <w:rPr>
          <w:rFonts w:hint="eastAsia" w:ascii="楷体" w:hAnsi="楷体" w:eastAsia="楷体" w:cs="楷体"/>
          <w:b w:val="0"/>
          <w:bCs w:val="0"/>
          <w:color w:val="000000"/>
          <w:kern w:val="0"/>
          <w:sz w:val="32"/>
          <w:szCs w:val="32"/>
        </w:rPr>
      </w:pPr>
      <w:r>
        <w:rPr>
          <w:rFonts w:hint="eastAsia" w:ascii="楷体" w:hAnsi="楷体" w:eastAsia="楷体" w:cs="楷体"/>
          <w:b w:val="0"/>
          <w:bCs w:val="0"/>
          <w:color w:val="000000"/>
          <w:kern w:val="0"/>
          <w:sz w:val="32"/>
          <w:szCs w:val="32"/>
          <w:lang w:eastAsia="zh-CN"/>
        </w:rPr>
        <w:t>（</w:t>
      </w:r>
      <w:r>
        <w:rPr>
          <w:rFonts w:hint="eastAsia" w:ascii="楷体" w:hAnsi="楷体" w:eastAsia="楷体" w:cs="楷体"/>
          <w:b w:val="0"/>
          <w:bCs w:val="0"/>
          <w:color w:val="000000"/>
          <w:kern w:val="0"/>
          <w:sz w:val="32"/>
          <w:szCs w:val="32"/>
          <w:lang w:val="en-US" w:eastAsia="zh-CN"/>
        </w:rPr>
        <w:t>五</w:t>
      </w:r>
      <w:r>
        <w:rPr>
          <w:rFonts w:hint="eastAsia" w:ascii="楷体" w:hAnsi="楷体" w:eastAsia="楷体" w:cs="楷体"/>
          <w:b w:val="0"/>
          <w:bCs w:val="0"/>
          <w:color w:val="000000"/>
          <w:kern w:val="0"/>
          <w:sz w:val="32"/>
          <w:szCs w:val="32"/>
          <w:lang w:eastAsia="zh-CN"/>
        </w:rPr>
        <w:t>）</w:t>
      </w:r>
      <w:r>
        <w:rPr>
          <w:rFonts w:hint="eastAsia" w:ascii="楷体" w:hAnsi="楷体" w:eastAsia="楷体" w:cs="楷体"/>
          <w:b w:val="0"/>
          <w:bCs w:val="0"/>
          <w:color w:val="000000"/>
          <w:kern w:val="0"/>
          <w:sz w:val="32"/>
          <w:szCs w:val="32"/>
        </w:rPr>
        <w:t>强化创新方法</w:t>
      </w:r>
    </w:p>
    <w:p>
      <w:pPr>
        <w:keepNext w:val="0"/>
        <w:keepLines w:val="0"/>
        <w:pageBreakBefore w:val="0"/>
        <w:widowControl w:val="0"/>
        <w:numPr>
          <w:ilvl w:val="0"/>
          <w:numId w:val="0"/>
        </w:numPr>
        <w:tabs>
          <w:tab w:val="left" w:pos="360"/>
        </w:tabs>
        <w:kinsoku/>
        <w:wordWrap/>
        <w:overflowPunct/>
        <w:topLinePunct w:val="0"/>
        <w:autoSpaceDE/>
        <w:autoSpaceDN/>
        <w:bidi w:val="0"/>
        <w:spacing w:before="0" w:beforeLines="0" w:after="0" w:afterLines="0" w:line="580" w:lineRule="exact"/>
        <w:ind w:firstLine="640"/>
        <w:textAlignment w:val="auto"/>
        <w:rPr>
          <w:rFonts w:hint="eastAsia" w:ascii="楷体" w:hAnsi="楷体" w:eastAsia="楷体" w:cs="楷体"/>
          <w:b w:val="0"/>
          <w:bCs w:val="0"/>
          <w:color w:val="000000"/>
          <w:kern w:val="0"/>
          <w:sz w:val="32"/>
          <w:szCs w:val="32"/>
        </w:rPr>
      </w:pPr>
      <w:r>
        <w:rPr>
          <w:rFonts w:hint="eastAsia" w:ascii="仿宋" w:hAnsi="仿宋" w:eastAsia="仿宋" w:cs="仿宋"/>
          <w:color w:val="000000"/>
          <w:sz w:val="32"/>
          <w:szCs w:val="32"/>
          <w:shd w:val="clear" w:color="auto" w:fill="FFFFFF"/>
        </w:rPr>
        <w:t>呼吁政府、社会群体、电梯使用单位、电梯维保单位、电梯使用单位所属行业、公益事业等积极参与到电梯安全工作中来，积极探索新方法、新技术，加快</w:t>
      </w:r>
      <w:r>
        <w:rPr>
          <w:rFonts w:hint="eastAsia" w:ascii="仿宋" w:hAnsi="仿宋" w:eastAsia="仿宋" w:cs="仿宋"/>
          <w:color w:val="000000"/>
          <w:sz w:val="32"/>
          <w:szCs w:val="32"/>
          <w:shd w:val="clear" w:color="auto" w:fill="FFFFFF"/>
          <w:lang w:val="en-US" w:eastAsia="zh-CN"/>
        </w:rPr>
        <w:t>推进“互联网+电梯”的探索应用</w:t>
      </w:r>
      <w:r>
        <w:rPr>
          <w:rFonts w:hint="eastAsia" w:ascii="仿宋" w:hAnsi="仿宋" w:eastAsia="仿宋" w:cs="仿宋"/>
          <w:color w:val="000000"/>
          <w:sz w:val="32"/>
          <w:szCs w:val="32"/>
          <w:shd w:val="clear" w:color="auto" w:fill="FFFFFF"/>
        </w:rPr>
        <w:t>，在新安装、事故频发、使用频繁的电梯开展远程监控控制试点，实现迅速高效解决电梯被困问题。</w:t>
      </w:r>
    </w:p>
    <w:p>
      <w:pPr>
        <w:keepNext w:val="0"/>
        <w:keepLines w:val="0"/>
        <w:pageBreakBefore w:val="0"/>
        <w:widowControl w:val="0"/>
        <w:numPr>
          <w:ilvl w:val="0"/>
          <w:numId w:val="0"/>
        </w:numPr>
        <w:tabs>
          <w:tab w:val="left" w:pos="360"/>
        </w:tabs>
        <w:kinsoku/>
        <w:wordWrap/>
        <w:overflowPunct/>
        <w:topLinePunct w:val="0"/>
        <w:autoSpaceDE/>
        <w:autoSpaceDN/>
        <w:bidi w:val="0"/>
        <w:spacing w:before="0" w:beforeLines="0" w:after="0" w:afterLines="0" w:line="58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before="0" w:beforeLines="0" w:after="0" w:afterLines="0" w:line="580" w:lineRule="exact"/>
        <w:ind w:right="608"/>
        <w:textAlignment w:val="auto"/>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　　　　</w:t>
      </w:r>
    </w:p>
    <w:p>
      <w:pPr>
        <w:keepNext w:val="0"/>
        <w:keepLines w:val="0"/>
        <w:pageBreakBefore w:val="0"/>
        <w:widowControl w:val="0"/>
        <w:kinsoku/>
        <w:wordWrap/>
        <w:overflowPunct/>
        <w:topLinePunct w:val="0"/>
        <w:autoSpaceDE/>
        <w:autoSpaceDN/>
        <w:bidi w:val="0"/>
        <w:spacing w:before="0" w:beforeLines="0" w:after="0" w:afterLines="0" w:line="580" w:lineRule="exact"/>
        <w:textAlignment w:val="auto"/>
        <w:rPr>
          <w:rFonts w:hint="eastAsia"/>
        </w:rPr>
      </w:pPr>
      <w:r>
        <w:rPr>
          <w:rFonts w:hint="eastAsia" w:ascii="仿宋" w:hAnsi="仿宋" w:eastAsia="仿宋" w:cs="仿宋"/>
          <w:sz w:val="32"/>
          <w:szCs w:val="32"/>
          <w:lang w:eastAsia="zh-CN"/>
        </w:rPr>
        <w:t>　</w:t>
      </w:r>
      <w:r>
        <w:rPr>
          <w:rFonts w:hint="eastAsia" w:ascii="仿宋" w:hAnsi="仿宋" w:eastAsia="仿宋" w:cs="仿宋"/>
          <w:sz w:val="32"/>
          <w:szCs w:val="32"/>
        </w:rPr>
        <w:t>（联系人：</w:t>
      </w:r>
      <w:r>
        <w:rPr>
          <w:rFonts w:hint="eastAsia" w:ascii="仿宋" w:hAnsi="仿宋" w:eastAsia="仿宋" w:cs="仿宋"/>
          <w:sz w:val="32"/>
          <w:szCs w:val="32"/>
          <w:lang w:val="en-US" w:eastAsia="zh-CN"/>
        </w:rPr>
        <w:t xml:space="preserve">郭卫宗 </w:t>
      </w:r>
      <w:r>
        <w:rPr>
          <w:rFonts w:hint="eastAsia" w:ascii="仿宋" w:hAnsi="仿宋" w:eastAsia="仿宋" w:cs="仿宋"/>
          <w:sz w:val="32"/>
          <w:szCs w:val="32"/>
        </w:rPr>
        <w:t xml:space="preserve">  电话</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13653932707</w:t>
      </w:r>
      <w:r>
        <w:rPr>
          <w:rFonts w:hint="eastAsia" w:ascii="仿宋" w:hAnsi="仿宋" w:eastAsia="仿宋" w:cs="仿宋"/>
          <w:sz w:val="32"/>
          <w:szCs w:val="32"/>
        </w:rPr>
        <w:t>）</w:t>
      </w:r>
    </w:p>
    <w:tbl>
      <w:tblPr>
        <w:tblStyle w:val="5"/>
        <w:tblpPr w:leftFromText="180" w:rightFromText="180" w:vertAnchor="text" w:horzAnchor="page" w:tblpX="1847" w:tblpY="1168"/>
        <w:tblOverlap w:val="never"/>
        <w:tblW w:w="8512" w:type="dxa"/>
        <w:tblInd w:w="0" w:type="dxa"/>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12"/>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12" w:type="dxa"/>
            <w:vAlign w:val="top"/>
          </w:tcPr>
          <w:p>
            <w:pPr>
              <w:ind w:firstLine="280" w:firstLineChars="100"/>
              <w:rPr>
                <w:rFonts w:hint="default" w:ascii="Times New Roman" w:hAnsi="Times New Roman" w:eastAsia="仿宋_GB2312" w:cs="Times New Roman"/>
                <w:kern w:val="0"/>
              </w:rPr>
            </w:pPr>
            <w:r>
              <w:rPr>
                <w:rFonts w:hint="eastAsia" w:ascii="仿宋" w:hAnsi="仿宋" w:eastAsia="仿宋" w:cs="仿宋"/>
                <w:kern w:val="0"/>
                <w:sz w:val="28"/>
                <w:szCs w:val="28"/>
              </w:rPr>
              <w:t>抄送：市</w:t>
            </w:r>
            <w:r>
              <w:rPr>
                <w:rFonts w:hint="eastAsia" w:ascii="仿宋" w:hAnsi="仿宋" w:eastAsia="仿宋" w:cs="仿宋"/>
                <w:kern w:val="0"/>
                <w:sz w:val="28"/>
                <w:szCs w:val="28"/>
                <w:lang w:eastAsia="zh-CN"/>
              </w:rPr>
              <w:t>政协提案</w:t>
            </w:r>
            <w:r>
              <w:rPr>
                <w:rFonts w:hint="eastAsia" w:ascii="仿宋" w:hAnsi="仿宋" w:eastAsia="仿宋" w:cs="仿宋"/>
                <w:kern w:val="0"/>
                <w:sz w:val="28"/>
                <w:szCs w:val="28"/>
              </w:rPr>
              <w:t>委（2份），市</w:t>
            </w:r>
            <w:r>
              <w:rPr>
                <w:rFonts w:hint="eastAsia" w:ascii="仿宋" w:hAnsi="仿宋" w:eastAsia="仿宋" w:cs="仿宋"/>
                <w:kern w:val="0"/>
                <w:sz w:val="28"/>
                <w:szCs w:val="28"/>
                <w:lang w:eastAsia="zh-CN"/>
              </w:rPr>
              <w:t>委市政府</w:t>
            </w:r>
            <w:r>
              <w:rPr>
                <w:rFonts w:hint="eastAsia" w:ascii="仿宋" w:hAnsi="仿宋" w:eastAsia="仿宋" w:cs="仿宋"/>
                <w:kern w:val="0"/>
                <w:sz w:val="28"/>
                <w:szCs w:val="28"/>
              </w:rPr>
              <w:t>督查局（2份）。</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12" w:type="dxa"/>
            <w:vAlign w:val="top"/>
          </w:tcPr>
          <w:p>
            <w:pPr>
              <w:ind w:firstLine="280" w:firstLineChars="100"/>
              <w:rPr>
                <w:rFonts w:hint="default" w:ascii="Times New Roman" w:hAnsi="Times New Roman" w:eastAsia="仿宋_GB2312" w:cs="Times New Roman"/>
                <w:kern w:val="0"/>
              </w:rPr>
            </w:pPr>
            <w:r>
              <w:rPr>
                <w:rFonts w:hint="eastAsia" w:ascii="仿宋" w:hAnsi="仿宋" w:eastAsia="仿宋" w:cs="仿宋"/>
                <w:kern w:val="0"/>
                <w:sz w:val="28"/>
                <w:szCs w:val="28"/>
              </w:rPr>
              <w:t>濮阳市</w:t>
            </w:r>
            <w:r>
              <w:rPr>
                <w:rFonts w:hint="eastAsia" w:ascii="仿宋" w:hAnsi="仿宋" w:eastAsia="仿宋" w:cs="仿宋"/>
                <w:kern w:val="0"/>
                <w:sz w:val="28"/>
                <w:szCs w:val="28"/>
                <w:lang w:eastAsia="zh-CN"/>
              </w:rPr>
              <w:t>市场监督管理局办公室</w:t>
            </w:r>
            <w:r>
              <w:rPr>
                <w:rFonts w:hint="eastAsia" w:ascii="仿宋" w:hAnsi="仿宋" w:eastAsia="仿宋" w:cs="仿宋"/>
                <w:kern w:val="0"/>
                <w:sz w:val="28"/>
                <w:szCs w:val="28"/>
              </w:rPr>
              <w:t xml:space="preserve">       </w:t>
            </w:r>
            <w:r>
              <w:rPr>
                <w:rFonts w:hint="eastAsia" w:ascii="仿宋" w:hAnsi="仿宋" w:eastAsia="仿宋" w:cs="仿宋"/>
                <w:kern w:val="0"/>
                <w:sz w:val="28"/>
                <w:szCs w:val="28"/>
                <w:lang w:val="en-US" w:eastAsia="zh-CN"/>
              </w:rPr>
              <w:t xml:space="preserve">     2021</w:t>
            </w:r>
            <w:r>
              <w:rPr>
                <w:rFonts w:hint="eastAsia" w:ascii="仿宋" w:hAnsi="仿宋" w:eastAsia="仿宋" w:cs="仿宋"/>
                <w:kern w:val="0"/>
                <w:sz w:val="28"/>
                <w:szCs w:val="28"/>
              </w:rPr>
              <w:t>年</w:t>
            </w:r>
            <w:r>
              <w:rPr>
                <w:rFonts w:hint="eastAsia" w:ascii="仿宋" w:hAnsi="仿宋" w:eastAsia="仿宋" w:cs="仿宋"/>
                <w:kern w:val="0"/>
                <w:sz w:val="28"/>
                <w:szCs w:val="28"/>
                <w:lang w:val="en-US" w:eastAsia="zh-CN"/>
              </w:rPr>
              <w:t>7</w:t>
            </w:r>
            <w:r>
              <w:rPr>
                <w:rFonts w:hint="eastAsia" w:ascii="仿宋" w:hAnsi="仿宋" w:eastAsia="仿宋" w:cs="仿宋"/>
                <w:kern w:val="0"/>
                <w:sz w:val="28"/>
                <w:szCs w:val="28"/>
              </w:rPr>
              <w:t>月</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日印发</w:t>
            </w:r>
          </w:p>
        </w:tc>
      </w:tr>
    </w:tbl>
    <w:p>
      <w:pPr>
        <w:keepNext w:val="0"/>
        <w:keepLines w:val="0"/>
        <w:pageBreakBefore w:val="0"/>
        <w:widowControl w:val="0"/>
        <w:kinsoku/>
        <w:wordWrap/>
        <w:overflowPunct/>
        <w:topLinePunct w:val="0"/>
        <w:autoSpaceDE/>
        <w:autoSpaceDN/>
        <w:bidi w:val="0"/>
        <w:spacing w:before="0" w:beforeLines="0" w:after="0" w:afterLines="0" w:line="5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drawing>
          <wp:anchor distT="0" distB="0" distL="114300" distR="114300" simplePos="0" relativeHeight="251659264" behindDoc="0" locked="0" layoutInCell="1" allowOverlap="1">
            <wp:simplePos x="0" y="0"/>
            <wp:positionH relativeFrom="column">
              <wp:posOffset>3486150</wp:posOffset>
            </wp:positionH>
            <wp:positionV relativeFrom="paragraph">
              <wp:posOffset>1628140</wp:posOffset>
            </wp:positionV>
            <wp:extent cx="1790700" cy="476250"/>
            <wp:effectExtent l="0" t="0" r="0" b="0"/>
            <wp:wrapNone/>
            <wp:docPr id="1" name="图片 1" descr="濮市监〔2021〕105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濮市监〔2021〕105号"/>
                    <pic:cNvPicPr>
                      <a:picLocks noChangeAspect="1"/>
                    </pic:cNvPicPr>
                  </pic:nvPicPr>
                  <pic:blipFill>
                    <a:blip r:embed="rId6"/>
                    <a:stretch>
                      <a:fillRect/>
                    </a:stretch>
                  </pic:blipFill>
                  <pic:spPr>
                    <a:xfrm>
                      <a:off x="0" y="0"/>
                      <a:ext cx="1790700" cy="476250"/>
                    </a:xfrm>
                    <a:prstGeom prst="rect">
                      <a:avLst/>
                    </a:prstGeom>
                  </pic:spPr>
                </pic:pic>
              </a:graphicData>
            </a:graphic>
          </wp:anchor>
        </w:drawing>
      </w:r>
    </w:p>
    <w:sectPr>
      <w:headerReference r:id="rId3" w:type="default"/>
      <w:footerReference r:id="rId4" w:type="default"/>
      <w:pgSz w:w="11906" w:h="16838"/>
      <w:pgMar w:top="1984" w:right="1474" w:bottom="175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140" w:firstLineChars="50"/>
      <w:rPr>
        <w:rStyle w:val="7"/>
        <w:rFonts w:hint="eastAsia"/>
        <w:sz w:val="28"/>
        <w:szCs w:val="28"/>
      </w:rPr>
    </w:pPr>
    <w:r>
      <w:rPr>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1</w:t>
    </w:r>
    <w:r>
      <w:rPr>
        <w:sz w:val="28"/>
        <w:szCs w:val="28"/>
      </w:rPr>
      <w:fldChar w:fldCharType="end"/>
    </w:r>
    <w:r>
      <w:rPr>
        <w:rFonts w:hint="eastAsia"/>
        <w:sz w:val="28"/>
        <w:szCs w:val="28"/>
      </w:rPr>
      <w:t xml:space="preserve"> —</w:t>
    </w:r>
  </w:p>
  <w:p>
    <w:pPr>
      <w:pStyle w:val="3"/>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9FC0A1"/>
    <w:multiLevelType w:val="singleLevel"/>
    <w:tmpl w:val="B19FC0A1"/>
    <w:lvl w:ilvl="0" w:tentative="0">
      <w:start w:val="1"/>
      <w:numFmt w:val="chineseCounting"/>
      <w:suff w:val="nothing"/>
      <w:lvlText w:val="（%1）"/>
      <w:lvlJc w:val="left"/>
      <w:pPr>
        <w:ind w:left="630"/>
      </w:pPr>
      <w:rPr>
        <w:rFonts w:hint="eastAsia"/>
      </w:rPr>
    </w:lvl>
  </w:abstractNum>
  <w:abstractNum w:abstractNumId="1">
    <w:nsid w:val="EB9010AF"/>
    <w:multiLevelType w:val="singleLevel"/>
    <w:tmpl w:val="EB9010AF"/>
    <w:lvl w:ilvl="0" w:tentative="0">
      <w:start w:val="1"/>
      <w:numFmt w:val="chineseCounting"/>
      <w:suff w:val="nothing"/>
      <w:lvlText w:val="%1、"/>
      <w:lvlJc w:val="left"/>
      <w:rPr>
        <w:rFonts w:hint="eastAsia"/>
      </w:rPr>
    </w:lvl>
  </w:abstractNum>
  <w:abstractNum w:abstractNumId="2">
    <w:nsid w:val="171A21E8"/>
    <w:multiLevelType w:val="singleLevel"/>
    <w:tmpl w:val="171A21E8"/>
    <w:lvl w:ilvl="0" w:tentative="0">
      <w:start w:val="2"/>
      <w:numFmt w:val="chineseCounting"/>
      <w:suff w:val="nothing"/>
      <w:lvlText w:val="%1、"/>
      <w:lvlJc w:val="left"/>
      <w:rPr>
        <w:rFonts w:hint="eastAsia"/>
      </w:rPr>
    </w:lvl>
  </w:abstractNum>
  <w:abstractNum w:abstractNumId="3">
    <w:nsid w:val="6CA70011"/>
    <w:multiLevelType w:val="multilevel"/>
    <w:tmpl w:val="6CA70011"/>
    <w:lvl w:ilvl="0" w:tentative="0">
      <w:start w:val="1"/>
      <w:numFmt w:val="japaneseCounting"/>
      <w:lvlText w:val="（%1）"/>
      <w:lvlJc w:val="left"/>
      <w:pPr>
        <w:tabs>
          <w:tab w:val="left" w:pos="1720"/>
        </w:tabs>
        <w:ind w:left="1634" w:hanging="1080"/>
      </w:pPr>
      <w:rPr>
        <w:rFonts w:hint="default"/>
      </w:rPr>
    </w:lvl>
    <w:lvl w:ilvl="1" w:tentative="0">
      <w:start w:val="1"/>
      <w:numFmt w:val="lowerLetter"/>
      <w:lvlText w:val="%2)"/>
      <w:lvlJc w:val="left"/>
      <w:pPr>
        <w:tabs>
          <w:tab w:val="left" w:pos="1480"/>
        </w:tabs>
        <w:ind w:left="1394" w:hanging="420"/>
      </w:pPr>
    </w:lvl>
    <w:lvl w:ilvl="2" w:tentative="0">
      <w:start w:val="1"/>
      <w:numFmt w:val="lowerRoman"/>
      <w:lvlText w:val="%3."/>
      <w:lvlJc w:val="right"/>
      <w:pPr>
        <w:tabs>
          <w:tab w:val="left" w:pos="1900"/>
        </w:tabs>
        <w:ind w:left="1814" w:hanging="420"/>
      </w:pPr>
    </w:lvl>
    <w:lvl w:ilvl="3" w:tentative="0">
      <w:start w:val="1"/>
      <w:numFmt w:val="decimal"/>
      <w:lvlText w:val="%4."/>
      <w:lvlJc w:val="left"/>
      <w:pPr>
        <w:tabs>
          <w:tab w:val="left" w:pos="2320"/>
        </w:tabs>
        <w:ind w:left="2234" w:hanging="420"/>
      </w:pPr>
    </w:lvl>
    <w:lvl w:ilvl="4" w:tentative="0">
      <w:start w:val="1"/>
      <w:numFmt w:val="lowerLetter"/>
      <w:lvlText w:val="%5)"/>
      <w:lvlJc w:val="left"/>
      <w:pPr>
        <w:tabs>
          <w:tab w:val="left" w:pos="2740"/>
        </w:tabs>
        <w:ind w:left="2654" w:hanging="420"/>
      </w:pPr>
    </w:lvl>
    <w:lvl w:ilvl="5" w:tentative="0">
      <w:start w:val="1"/>
      <w:numFmt w:val="lowerRoman"/>
      <w:lvlText w:val="%6."/>
      <w:lvlJc w:val="right"/>
      <w:pPr>
        <w:tabs>
          <w:tab w:val="left" w:pos="3160"/>
        </w:tabs>
        <w:ind w:left="3074" w:hanging="420"/>
      </w:pPr>
    </w:lvl>
    <w:lvl w:ilvl="6" w:tentative="0">
      <w:start w:val="1"/>
      <w:numFmt w:val="decimal"/>
      <w:lvlText w:val="%7."/>
      <w:lvlJc w:val="left"/>
      <w:pPr>
        <w:tabs>
          <w:tab w:val="left" w:pos="3580"/>
        </w:tabs>
        <w:ind w:left="3494" w:hanging="420"/>
      </w:pPr>
    </w:lvl>
    <w:lvl w:ilvl="7" w:tentative="0">
      <w:start w:val="1"/>
      <w:numFmt w:val="lowerLetter"/>
      <w:lvlText w:val="%8)"/>
      <w:lvlJc w:val="left"/>
      <w:pPr>
        <w:tabs>
          <w:tab w:val="left" w:pos="4000"/>
        </w:tabs>
        <w:ind w:left="3914" w:hanging="420"/>
      </w:pPr>
    </w:lvl>
    <w:lvl w:ilvl="8" w:tentative="0">
      <w:start w:val="1"/>
      <w:numFmt w:val="lowerRoman"/>
      <w:lvlText w:val="%9."/>
      <w:lvlJc w:val="right"/>
      <w:pPr>
        <w:tabs>
          <w:tab w:val="left" w:pos="4420"/>
        </w:tabs>
        <w:ind w:left="4334"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55A7F"/>
    <w:rsid w:val="009465EB"/>
    <w:rsid w:val="011C0E67"/>
    <w:rsid w:val="016D0E1D"/>
    <w:rsid w:val="01B20A15"/>
    <w:rsid w:val="01C3062B"/>
    <w:rsid w:val="01EA0066"/>
    <w:rsid w:val="029C3F79"/>
    <w:rsid w:val="030940A5"/>
    <w:rsid w:val="034245DC"/>
    <w:rsid w:val="0420630A"/>
    <w:rsid w:val="05061282"/>
    <w:rsid w:val="061B44A8"/>
    <w:rsid w:val="063F76AB"/>
    <w:rsid w:val="07736CD3"/>
    <w:rsid w:val="077657C7"/>
    <w:rsid w:val="086C5B05"/>
    <w:rsid w:val="089A2FC2"/>
    <w:rsid w:val="093F6DBA"/>
    <w:rsid w:val="09AC66C2"/>
    <w:rsid w:val="0A9B2969"/>
    <w:rsid w:val="0AEC16DD"/>
    <w:rsid w:val="0B45019F"/>
    <w:rsid w:val="0BF23F50"/>
    <w:rsid w:val="0CEB287A"/>
    <w:rsid w:val="0D1842B3"/>
    <w:rsid w:val="0D733DC9"/>
    <w:rsid w:val="0E3525C9"/>
    <w:rsid w:val="0E5924EB"/>
    <w:rsid w:val="0E6D2550"/>
    <w:rsid w:val="0EFF3D00"/>
    <w:rsid w:val="0F444129"/>
    <w:rsid w:val="0F6D606E"/>
    <w:rsid w:val="0FB73A1C"/>
    <w:rsid w:val="10052F15"/>
    <w:rsid w:val="10450E4A"/>
    <w:rsid w:val="11804819"/>
    <w:rsid w:val="119971D2"/>
    <w:rsid w:val="11E65CC0"/>
    <w:rsid w:val="11E66C4D"/>
    <w:rsid w:val="12BE6585"/>
    <w:rsid w:val="12DC03B1"/>
    <w:rsid w:val="13207B07"/>
    <w:rsid w:val="139440A4"/>
    <w:rsid w:val="13BB1165"/>
    <w:rsid w:val="148F3F61"/>
    <w:rsid w:val="14D5076C"/>
    <w:rsid w:val="15702C36"/>
    <w:rsid w:val="16E85939"/>
    <w:rsid w:val="16F60AB5"/>
    <w:rsid w:val="170F0571"/>
    <w:rsid w:val="17C605DA"/>
    <w:rsid w:val="17FF66A5"/>
    <w:rsid w:val="19124CEA"/>
    <w:rsid w:val="19673839"/>
    <w:rsid w:val="196E41E2"/>
    <w:rsid w:val="1B0A55C9"/>
    <w:rsid w:val="1B711FD5"/>
    <w:rsid w:val="1B7B0191"/>
    <w:rsid w:val="1BBD6DFA"/>
    <w:rsid w:val="1C330542"/>
    <w:rsid w:val="1D446D10"/>
    <w:rsid w:val="1E0F54A2"/>
    <w:rsid w:val="1E7A6595"/>
    <w:rsid w:val="1EE4134B"/>
    <w:rsid w:val="1EF90A8A"/>
    <w:rsid w:val="1F3B2D34"/>
    <w:rsid w:val="201E157E"/>
    <w:rsid w:val="20B0324A"/>
    <w:rsid w:val="211720C4"/>
    <w:rsid w:val="21726383"/>
    <w:rsid w:val="21B7784A"/>
    <w:rsid w:val="21FB1001"/>
    <w:rsid w:val="21FD7624"/>
    <w:rsid w:val="22D5271A"/>
    <w:rsid w:val="22FD176D"/>
    <w:rsid w:val="235A7982"/>
    <w:rsid w:val="238D545D"/>
    <w:rsid w:val="23946D37"/>
    <w:rsid w:val="24B31243"/>
    <w:rsid w:val="24C66445"/>
    <w:rsid w:val="24C97C36"/>
    <w:rsid w:val="24CA0C7E"/>
    <w:rsid w:val="25076C00"/>
    <w:rsid w:val="25F8527B"/>
    <w:rsid w:val="26187104"/>
    <w:rsid w:val="26A853AE"/>
    <w:rsid w:val="272863FE"/>
    <w:rsid w:val="27447BAB"/>
    <w:rsid w:val="277F479E"/>
    <w:rsid w:val="27A82545"/>
    <w:rsid w:val="27F72641"/>
    <w:rsid w:val="289E574A"/>
    <w:rsid w:val="28C80748"/>
    <w:rsid w:val="293105DE"/>
    <w:rsid w:val="29EE5934"/>
    <w:rsid w:val="2A0B0A38"/>
    <w:rsid w:val="2AE13D09"/>
    <w:rsid w:val="2B5A276E"/>
    <w:rsid w:val="2B6C1160"/>
    <w:rsid w:val="2C7858AF"/>
    <w:rsid w:val="2C903077"/>
    <w:rsid w:val="2C910F5F"/>
    <w:rsid w:val="2D280CFE"/>
    <w:rsid w:val="2DC20D09"/>
    <w:rsid w:val="2F4060C9"/>
    <w:rsid w:val="2F7E1531"/>
    <w:rsid w:val="302F5EFE"/>
    <w:rsid w:val="30391AC4"/>
    <w:rsid w:val="307D5484"/>
    <w:rsid w:val="3194533A"/>
    <w:rsid w:val="322125DA"/>
    <w:rsid w:val="32255F2E"/>
    <w:rsid w:val="32843762"/>
    <w:rsid w:val="33561C43"/>
    <w:rsid w:val="33864C28"/>
    <w:rsid w:val="340504DF"/>
    <w:rsid w:val="35697387"/>
    <w:rsid w:val="357076AA"/>
    <w:rsid w:val="35A02FA7"/>
    <w:rsid w:val="360957FF"/>
    <w:rsid w:val="36A849E6"/>
    <w:rsid w:val="38FB0E02"/>
    <w:rsid w:val="396C0FB3"/>
    <w:rsid w:val="39C96121"/>
    <w:rsid w:val="3A0D0EAD"/>
    <w:rsid w:val="3BA53E8D"/>
    <w:rsid w:val="3C3D13BF"/>
    <w:rsid w:val="3C4F6C98"/>
    <w:rsid w:val="3C8B384C"/>
    <w:rsid w:val="3CA20DA7"/>
    <w:rsid w:val="3CCD3064"/>
    <w:rsid w:val="3CDA5A9E"/>
    <w:rsid w:val="3D3314B5"/>
    <w:rsid w:val="3D3A2327"/>
    <w:rsid w:val="3D514EC6"/>
    <w:rsid w:val="3E5C553F"/>
    <w:rsid w:val="3EF054AC"/>
    <w:rsid w:val="3F3A51A4"/>
    <w:rsid w:val="3F534290"/>
    <w:rsid w:val="410F5C8E"/>
    <w:rsid w:val="41527799"/>
    <w:rsid w:val="415433AB"/>
    <w:rsid w:val="4191182D"/>
    <w:rsid w:val="421366D1"/>
    <w:rsid w:val="42744C97"/>
    <w:rsid w:val="42CD4FF8"/>
    <w:rsid w:val="438C3448"/>
    <w:rsid w:val="43EB7E59"/>
    <w:rsid w:val="443F4208"/>
    <w:rsid w:val="44C03FA8"/>
    <w:rsid w:val="4511633F"/>
    <w:rsid w:val="45B16ED1"/>
    <w:rsid w:val="46AF2D43"/>
    <w:rsid w:val="470D0BBB"/>
    <w:rsid w:val="47B57D1C"/>
    <w:rsid w:val="47CA01B4"/>
    <w:rsid w:val="48597D9A"/>
    <w:rsid w:val="48DA7831"/>
    <w:rsid w:val="49F03451"/>
    <w:rsid w:val="4AE91DD3"/>
    <w:rsid w:val="4B4F481F"/>
    <w:rsid w:val="4B8F1BB2"/>
    <w:rsid w:val="4BC03E90"/>
    <w:rsid w:val="4BF04B0E"/>
    <w:rsid w:val="4C384723"/>
    <w:rsid w:val="4C594DB8"/>
    <w:rsid w:val="4CAE3B94"/>
    <w:rsid w:val="4DA30AA7"/>
    <w:rsid w:val="4DC67CA7"/>
    <w:rsid w:val="4E160D05"/>
    <w:rsid w:val="4E592EE2"/>
    <w:rsid w:val="4EE95847"/>
    <w:rsid w:val="4F573859"/>
    <w:rsid w:val="4FF45468"/>
    <w:rsid w:val="4FF70004"/>
    <w:rsid w:val="5037431E"/>
    <w:rsid w:val="509A710C"/>
    <w:rsid w:val="511C37AE"/>
    <w:rsid w:val="516C1191"/>
    <w:rsid w:val="51B82EC1"/>
    <w:rsid w:val="52C977C9"/>
    <w:rsid w:val="52FC7FC2"/>
    <w:rsid w:val="53316252"/>
    <w:rsid w:val="53985966"/>
    <w:rsid w:val="53C84EE1"/>
    <w:rsid w:val="548F7A89"/>
    <w:rsid w:val="55321A85"/>
    <w:rsid w:val="555F305F"/>
    <w:rsid w:val="556D6631"/>
    <w:rsid w:val="557E7C9F"/>
    <w:rsid w:val="574C54A9"/>
    <w:rsid w:val="57522F9F"/>
    <w:rsid w:val="57B94F5B"/>
    <w:rsid w:val="588257B7"/>
    <w:rsid w:val="58B1068D"/>
    <w:rsid w:val="58BA2C43"/>
    <w:rsid w:val="58DF061B"/>
    <w:rsid w:val="58F55111"/>
    <w:rsid w:val="5A831111"/>
    <w:rsid w:val="5AE52EA8"/>
    <w:rsid w:val="5B215B29"/>
    <w:rsid w:val="5B4F67DF"/>
    <w:rsid w:val="5C1F5E18"/>
    <w:rsid w:val="5D823E2B"/>
    <w:rsid w:val="5DDB5EBA"/>
    <w:rsid w:val="5E317AE0"/>
    <w:rsid w:val="5F854756"/>
    <w:rsid w:val="5FF92EC3"/>
    <w:rsid w:val="603B55CA"/>
    <w:rsid w:val="60CF5041"/>
    <w:rsid w:val="60D17C7B"/>
    <w:rsid w:val="60F82048"/>
    <w:rsid w:val="613E5DC1"/>
    <w:rsid w:val="61761647"/>
    <w:rsid w:val="6196356F"/>
    <w:rsid w:val="61987F2B"/>
    <w:rsid w:val="619A135A"/>
    <w:rsid w:val="61D75FCE"/>
    <w:rsid w:val="62363F42"/>
    <w:rsid w:val="623E56AB"/>
    <w:rsid w:val="62AB2263"/>
    <w:rsid w:val="64185FC0"/>
    <w:rsid w:val="64514E0C"/>
    <w:rsid w:val="64A9481C"/>
    <w:rsid w:val="64B25D57"/>
    <w:rsid w:val="65173037"/>
    <w:rsid w:val="65745521"/>
    <w:rsid w:val="668873FA"/>
    <w:rsid w:val="670F340C"/>
    <w:rsid w:val="67325C91"/>
    <w:rsid w:val="67A87F86"/>
    <w:rsid w:val="68843DEA"/>
    <w:rsid w:val="68B578E5"/>
    <w:rsid w:val="698A44D0"/>
    <w:rsid w:val="69956A2C"/>
    <w:rsid w:val="69F0257F"/>
    <w:rsid w:val="6A4E49DC"/>
    <w:rsid w:val="6AC157FF"/>
    <w:rsid w:val="6AF55A7F"/>
    <w:rsid w:val="6B3160E1"/>
    <w:rsid w:val="6B4D3837"/>
    <w:rsid w:val="6C1B2798"/>
    <w:rsid w:val="6C5F5150"/>
    <w:rsid w:val="6D266923"/>
    <w:rsid w:val="6DA3708C"/>
    <w:rsid w:val="6EA75A20"/>
    <w:rsid w:val="6F6A6189"/>
    <w:rsid w:val="700D74C3"/>
    <w:rsid w:val="701B295B"/>
    <w:rsid w:val="70B10C1C"/>
    <w:rsid w:val="713C7975"/>
    <w:rsid w:val="714A1843"/>
    <w:rsid w:val="718872A7"/>
    <w:rsid w:val="71E83BB7"/>
    <w:rsid w:val="728760BB"/>
    <w:rsid w:val="72AF7D9F"/>
    <w:rsid w:val="734D7BFF"/>
    <w:rsid w:val="736538B9"/>
    <w:rsid w:val="73BC7A31"/>
    <w:rsid w:val="74C7019F"/>
    <w:rsid w:val="74EF0CE5"/>
    <w:rsid w:val="75643F0A"/>
    <w:rsid w:val="76A46172"/>
    <w:rsid w:val="76CB20F8"/>
    <w:rsid w:val="77313B5B"/>
    <w:rsid w:val="78CD0E00"/>
    <w:rsid w:val="79375833"/>
    <w:rsid w:val="79726BDD"/>
    <w:rsid w:val="7A320AAC"/>
    <w:rsid w:val="7A5A41A6"/>
    <w:rsid w:val="7AC16B02"/>
    <w:rsid w:val="7B752E39"/>
    <w:rsid w:val="7BCF5875"/>
    <w:rsid w:val="7BF26151"/>
    <w:rsid w:val="7CD1122F"/>
    <w:rsid w:val="7D652A79"/>
    <w:rsid w:val="7DA83999"/>
    <w:rsid w:val="7DBC1340"/>
    <w:rsid w:val="7DFE6C9F"/>
    <w:rsid w:val="7E0D1236"/>
    <w:rsid w:val="7E7D4111"/>
    <w:rsid w:val="7FD34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rFonts w:eastAsia="宋体"/>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2021-05-19T08:28:00Z</dcterms:created>
  <dc:creator>A</dc:creator>
  <cp:lastModifiedBy>继往开来</cp:lastModifiedBy>
  <cp:lastPrinted>2021-07-02T02:31:00Z</cp:lastPrinted>
  <dcterms:modified xsi:type="dcterms:W3CDTF">2021-12-31T02:31:30Z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CABE71CB893F4E56A49384268B26E76B</vt:lpwstr>
  </property>
</Properties>
</file>