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eastAsia="zh-CN"/>
        </w:rPr>
        <w:t>濮阳市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</w:rPr>
        <w:t>市场监督管理局政府信息公开申请表</w:t>
      </w:r>
    </w:p>
    <w:p>
      <w:pPr>
        <w:autoSpaceDN w:val="0"/>
        <w:spacing w:line="360" w:lineRule="auto"/>
        <w:rPr>
          <w:rFonts w:hint="eastAsia" w:ascii="宋体" w:hAnsi="宋体" w:eastAsia="宋体"/>
          <w:b/>
          <w:color w:val="000000"/>
          <w:sz w:val="18"/>
          <w:lang w:eastAsia="zh-CN"/>
        </w:rPr>
      </w:pPr>
    </w:p>
    <w:tbl>
      <w:tblPr>
        <w:tblStyle w:val="3"/>
        <w:tblpPr w:leftFromText="180" w:rightFromText="180" w:vertAnchor="page" w:horzAnchor="margin" w:tblpY="2364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347"/>
        <w:gridCol w:w="492"/>
        <w:gridCol w:w="634"/>
        <w:gridCol w:w="212"/>
        <w:gridCol w:w="762"/>
        <w:gridCol w:w="1122"/>
        <w:gridCol w:w="128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申请人</w:t>
            </w:r>
          </w:p>
        </w:tc>
        <w:tc>
          <w:tcPr>
            <w:tcW w:w="347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公民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ind w:left="1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  <w:tc>
          <w:tcPr>
            <w:tcW w:w="18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通讯地址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电子邮箱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法人或其他组织</w:t>
            </w:r>
          </w:p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统一社会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信用代码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法人代表</w:t>
            </w:r>
          </w:p>
        </w:tc>
        <w:tc>
          <w:tcPr>
            <w:tcW w:w="18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联系人</w:t>
            </w: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联系人</w:t>
            </w:r>
            <w:r>
              <w:rPr>
                <w:rFonts w:hint="eastAsia" w:ascii="宋体" w:hAnsi="宋体"/>
                <w:color w:val="000000"/>
                <w:sz w:val="22"/>
              </w:rPr>
              <w:t>电话</w:t>
            </w:r>
          </w:p>
        </w:tc>
        <w:tc>
          <w:tcPr>
            <w:tcW w:w="18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2"/>
              </w:rPr>
              <w:t>通信地址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34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13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电子邮箱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受理机关名称</w:t>
            </w:r>
          </w:p>
        </w:tc>
        <w:tc>
          <w:tcPr>
            <w:tcW w:w="64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</w:pPr>
            <w:r>
              <w:rPr>
                <w:rFonts w:hint="eastAsia"/>
                <w:lang w:eastAsia="zh-CN"/>
              </w:rPr>
              <w:t>濮阳市</w:t>
            </w:r>
            <w:r>
              <w:rPr>
                <w:rFonts w:hint="eastAsia"/>
              </w:rPr>
              <w:t>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exact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申请公开的政府信息</w:t>
            </w: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申请公开的政府信息的内容描述</w:t>
            </w:r>
          </w:p>
        </w:tc>
        <w:tc>
          <w:tcPr>
            <w:tcW w:w="40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t xml:space="preserve">文件名称： </w:t>
            </w: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</w:pP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文号：</w:t>
            </w: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  <w:rPr>
                <w:rFonts w:hint="eastAsia"/>
              </w:rPr>
            </w:pPr>
          </w:p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pacing w:line="360" w:lineRule="auto"/>
              <w:ind w:firstLine="180" w:firstLineChars="100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有利于受理机关检索查询的其他特征描述：</w:t>
            </w:r>
          </w:p>
          <w:p>
            <w:pPr>
              <w:autoSpaceDN w:val="0"/>
              <w:spacing w:line="360" w:lineRule="auto"/>
            </w:pPr>
          </w:p>
          <w:p>
            <w:pPr>
              <w:autoSpaceDN w:val="0"/>
              <w:spacing w:line="360" w:lineRule="auto"/>
            </w:pPr>
          </w:p>
          <w:p>
            <w:pPr>
              <w:autoSpaceDN w:val="0"/>
              <w:spacing w:line="36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载体形式（限选一项）</w:t>
            </w:r>
          </w:p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7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纸面              </w:t>
            </w: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ascii="宋体" w:hAnsi="宋体"/>
                <w:color w:val="000000"/>
                <w:sz w:val="22"/>
              </w:rPr>
              <w:t>电子数据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/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获取方式（限选一项）</w:t>
            </w:r>
          </w:p>
        </w:tc>
        <w:tc>
          <w:tcPr>
            <w:tcW w:w="57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信函  </w:t>
            </w: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ascii="宋体" w:hAnsi="宋体"/>
                <w:color w:val="000000"/>
                <w:sz w:val="22"/>
              </w:rPr>
              <w:t xml:space="preserve">电子邮件  </w:t>
            </w: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传真  </w:t>
            </w:r>
            <w:r>
              <w:rPr>
                <w:rFonts w:ascii="宋体" w:hAnsi="宋体"/>
                <w:color w:val="000000"/>
                <w:sz w:val="22"/>
              </w:rPr>
              <w:sym w:font="Wingdings 2" w:char="0000"/>
            </w:r>
            <w:r>
              <w:rPr>
                <w:rFonts w:ascii="宋体" w:hAnsi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其他 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申请时间</w:t>
            </w:r>
          </w:p>
        </w:tc>
        <w:tc>
          <w:tcPr>
            <w:tcW w:w="6696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申请编号</w:t>
            </w:r>
          </w:p>
        </w:tc>
        <w:tc>
          <w:tcPr>
            <w:tcW w:w="6696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utoSpaceDN w:val="0"/>
              <w:jc w:val="center"/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NzhjMmM5ZjU2NmQ4NDY4YjQ4OTFlMTk2ZDMxNmQifQ=="/>
  </w:docVars>
  <w:rsids>
    <w:rsidRoot w:val="00087FAB"/>
    <w:rsid w:val="00087FAB"/>
    <w:rsid w:val="00650C34"/>
    <w:rsid w:val="2D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jc w:val="left"/>
    </w:pPr>
    <w:rPr>
      <w:rFonts w:hint="eastAsia"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211</Words>
  <Characters>212</Characters>
  <Lines>2</Lines>
  <Paragraphs>1</Paragraphs>
  <TotalTime>2</TotalTime>
  <ScaleCrop>false</ScaleCrop>
  <LinksUpToDate>false</LinksUpToDate>
  <CharactersWithSpaces>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2019-11-14T09:23:00Z</dcterms:created>
  <dc:creator>fy</dc:creator>
  <cp:lastModifiedBy>Administrator</cp:lastModifiedBy>
  <dcterms:modified xsi:type="dcterms:W3CDTF">2022-08-15T10:21:46Z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002E4D37475240088619A2B1AE65BF97</vt:lpwstr>
  </property>
</Properties>
</file>